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896"/>
        <w:gridCol w:w="7472"/>
      </w:tblGrid>
      <w:tr w:rsidR="006D7A00" w:rsidTr="006D7A00">
        <w:trPr>
          <w:trHeight w:val="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00" w:rsidRDefault="006D7A00">
            <w:pPr>
              <w:pStyle w:val="Heading1"/>
              <w:outlineLvl w:val="0"/>
              <w:rPr>
                <w:lang w:val="sr-Cyrl-RS"/>
              </w:rPr>
            </w:pPr>
            <w:bookmarkStart w:id="0" w:name="_Toc118814845"/>
            <w:bookmarkStart w:id="1" w:name="_GoBack"/>
            <w:bookmarkEnd w:id="1"/>
            <w:r>
              <w:rPr>
                <w:lang w:val="sr-Cyrl-RS"/>
              </w:rPr>
              <w:t>Назив предузећа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0" w:rsidRDefault="006D7A00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6D7A00" w:rsidTr="006D7A00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00" w:rsidRDefault="006D7A00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Адреса (улица и број)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0" w:rsidRDefault="006D7A00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6D7A00" w:rsidTr="006D7A00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00" w:rsidRDefault="006D7A00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Место/град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0" w:rsidRDefault="006D7A00">
            <w:pPr>
              <w:pStyle w:val="Heading1"/>
              <w:outlineLvl w:val="0"/>
              <w:rPr>
                <w:lang w:val="sr-Cyrl-RS"/>
              </w:rPr>
            </w:pPr>
          </w:p>
        </w:tc>
      </w:tr>
    </w:tbl>
    <w:p w:rsidR="001C5619" w:rsidRPr="00C33DAC" w:rsidRDefault="00C46B43" w:rsidP="001C5619">
      <w:pPr>
        <w:pStyle w:val="Heading1"/>
        <w:rPr>
          <w:lang w:val="sr-Cyrl-RS"/>
        </w:rPr>
      </w:pPr>
      <w:r>
        <w:rPr>
          <w:lang w:val="sr-Cyrl-RS"/>
        </w:rPr>
        <w:t>Списак питања која се односе на рачунарску мрежу и на увид у податке од стране Управе за игре на срећу</w:t>
      </w:r>
      <w:bookmarkEnd w:id="0"/>
      <w:r w:rsidR="00E55616">
        <w:rPr>
          <w:lang w:val="sr-Cyrl-RS"/>
        </w:rPr>
        <w:t xml:space="preserve"> </w:t>
      </w:r>
    </w:p>
    <w:p w:rsidR="002F61EE" w:rsidRDefault="0050491B" w:rsidP="001C5619">
      <w:pPr>
        <w:pStyle w:val="Heading2"/>
      </w:pPr>
      <w:bookmarkStart w:id="2" w:name="_Toc118814846"/>
      <w:r>
        <w:t>Рачунарска мрежа</w:t>
      </w:r>
      <w:bookmarkEnd w:id="2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77654" w:rsidTr="00E0257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Pr="00C46B43" w:rsidRDefault="00977654" w:rsidP="00C46B43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C46B43">
              <w:rPr>
                <w:sz w:val="18"/>
                <w:szCs w:val="18"/>
                <w:lang w:val="sr-Cyrl-RS"/>
              </w:rPr>
              <w:br/>
              <w:t xml:space="preserve">Информације о централној локацији/локацијама где се налази </w:t>
            </w:r>
            <w:r w:rsidR="006F7060" w:rsidRPr="00C46B43">
              <w:rPr>
                <w:sz w:val="18"/>
                <w:szCs w:val="18"/>
                <w:lang w:val="sr-Cyrl-RS"/>
              </w:rPr>
              <w:t>рачунарска мрежа</w:t>
            </w:r>
            <w:r w:rsidRPr="00C46B43">
              <w:rPr>
                <w:sz w:val="18"/>
                <w:szCs w:val="18"/>
                <w:lang w:val="sr-Cyrl-RS"/>
              </w:rPr>
              <w:br/>
            </w:r>
          </w:p>
          <w:tbl>
            <w:tblPr>
              <w:tblW w:w="1019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40"/>
              <w:gridCol w:w="2599"/>
              <w:gridCol w:w="7059"/>
            </w:tblGrid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>Број објеката у којима се налази ИКС подносиоца захтева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i/>
                      <w:sz w:val="18"/>
                      <w:szCs w:val="18"/>
                      <w:lang w:val="sr-Cyrl-RS"/>
                    </w:rPr>
                    <w:t>(за сваки објекат – матрица – понавља се по потреби)</w:t>
                  </w:r>
                </w:p>
              </w:tc>
            </w:tr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1.1.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Редни број објекта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1</w:t>
                  </w:r>
                </w:p>
              </w:tc>
            </w:tr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1.2</w:t>
                  </w:r>
                  <w:r w:rsidRPr="00C46B4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sz w:val="18"/>
                      <w:szCs w:val="18"/>
                    </w:rPr>
                    <w:t>Назив</w:t>
                  </w:r>
                  <w:r w:rsidRPr="00C46B43">
                    <w:rPr>
                      <w:sz w:val="18"/>
                      <w:szCs w:val="18"/>
                      <w:lang w:val="sr-Cyrl-RS"/>
                    </w:rPr>
                    <w:t xml:space="preserve"> објекта/локације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1.3</w:t>
                  </w:r>
                  <w:r w:rsidRPr="00C46B4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>Улица и број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 xml:space="preserve">Место 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Држава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Контакт информације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77654" w:rsidRPr="00C46B43" w:rsidRDefault="00977654" w:rsidP="00C46B43">
            <w:pPr>
              <w:keepLines/>
              <w:rPr>
                <w:lang w:val="sr-Cyrl-RS"/>
              </w:rPr>
            </w:pPr>
          </w:p>
        </w:tc>
      </w:tr>
      <w:tr w:rsidR="00977654" w:rsidRPr="00DF113D" w:rsidTr="00E0257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Pr="00553844" w:rsidRDefault="00977654" w:rsidP="00C46B43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Pr="00553844">
              <w:rPr>
                <w:sz w:val="18"/>
                <w:szCs w:val="18"/>
                <w:lang w:val="sr-Cyrl-RS"/>
              </w:rPr>
              <w:t>Информације о</w:t>
            </w:r>
            <w:r w:rsidR="0083767C">
              <w:rPr>
                <w:sz w:val="18"/>
                <w:szCs w:val="18"/>
                <w:lang w:val="sr-Cyrl-RS"/>
              </w:rPr>
              <w:t xml:space="preserve"> мрежним картама на</w:t>
            </w:r>
            <w:r w:rsidRPr="00553844">
              <w:rPr>
                <w:sz w:val="18"/>
                <w:szCs w:val="18"/>
                <w:lang w:val="sr-Cyrl-RS"/>
              </w:rPr>
              <w:t xml:space="preserve"> серверима на централној локацији/централним локацијама</w:t>
            </w:r>
            <w:r>
              <w:rPr>
                <w:sz w:val="18"/>
                <w:szCs w:val="18"/>
                <w:lang w:val="sr-Cyrl-RS"/>
              </w:rPr>
              <w:br/>
            </w:r>
          </w:p>
          <w:tbl>
            <w:tblPr>
              <w:tblW w:w="1019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375"/>
              <w:gridCol w:w="890"/>
              <w:gridCol w:w="1137"/>
              <w:gridCol w:w="1305"/>
              <w:gridCol w:w="1530"/>
              <w:gridCol w:w="1514"/>
              <w:gridCol w:w="1464"/>
              <w:gridCol w:w="1983"/>
            </w:tblGrid>
            <w:tr w:rsidR="0083767C" w:rsidRPr="00DF113D" w:rsidTr="005C167B">
              <w:trPr>
                <w:trHeight w:val="21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DF113D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 xml:space="preserve">Ознака сервера </w:t>
                  </w:r>
                </w:p>
                <w:p w:rsidR="0083767C" w:rsidRPr="00DF113D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>рбр. објекта - рбр. сервера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D91138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Серијски број рачунара</w:t>
                  </w:r>
                  <w:r w:rsidR="00D91138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- сервера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DF113D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Произ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.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 xml:space="preserve"> и модел рач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у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нара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:rsidR="0083767C" w:rsidRPr="0083767C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</w:rPr>
                    <w:t>Произ.</w:t>
                  </w: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 xml:space="preserve"> и модел за мрежну карту/карте</w:t>
                  </w: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83767C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>МAC адреса за мрежну карту/карте</w:t>
                  </w: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83767C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>IP адреса за мрежну карту/карте (број или DHCP)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83767C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>Мержна маска и подразумевана капија</w:t>
                  </w:r>
                </w:p>
              </w:tc>
            </w:tr>
            <w:tr w:rsidR="0083767C" w:rsidRPr="00DF113D" w:rsidTr="005C167B">
              <w:trPr>
                <w:trHeight w:val="27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1-1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3767C" w:rsidRPr="00DF113D" w:rsidTr="005C167B">
              <w:trPr>
                <w:trHeight w:val="52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3767C" w:rsidRPr="00DF113D" w:rsidTr="005C167B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3767C" w:rsidRPr="00DF113D" w:rsidTr="005C167B">
              <w:trPr>
                <w:trHeight w:val="27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3767C" w:rsidRPr="00DF113D" w:rsidTr="005C167B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3767C" w:rsidRPr="00DF113D" w:rsidTr="005C167B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77654" w:rsidRPr="00DF113D" w:rsidRDefault="00977654" w:rsidP="00C46B43">
            <w:pPr>
              <w:pStyle w:val="NoSpacing"/>
              <w:rPr>
                <w:sz w:val="22"/>
                <w:szCs w:val="22"/>
                <w:lang w:val="sr-Cyrl-RS"/>
              </w:rPr>
            </w:pPr>
          </w:p>
        </w:tc>
      </w:tr>
    </w:tbl>
    <w:p w:rsidR="009E60DF" w:rsidRDefault="009E60DF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3767C" w:rsidRPr="00DF113D" w:rsidTr="00E0257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7C" w:rsidRPr="00553844" w:rsidRDefault="0083767C" w:rsidP="00C46B43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br/>
            </w:r>
            <w:r w:rsidRPr="00553844">
              <w:rPr>
                <w:sz w:val="18"/>
                <w:szCs w:val="18"/>
                <w:lang w:val="sr-Cyrl-RS"/>
              </w:rPr>
              <w:t>Информације о</w:t>
            </w:r>
            <w:r>
              <w:rPr>
                <w:sz w:val="18"/>
                <w:szCs w:val="18"/>
                <w:lang w:val="sr-Cyrl-RS"/>
              </w:rPr>
              <w:t xml:space="preserve"> мрежниој опреми </w:t>
            </w:r>
            <w:r w:rsidRPr="00553844">
              <w:rPr>
                <w:sz w:val="18"/>
                <w:szCs w:val="18"/>
                <w:lang w:val="sr-Cyrl-RS"/>
              </w:rPr>
              <w:t>на централној локацији/централним локацијама</w:t>
            </w:r>
            <w:r>
              <w:rPr>
                <w:sz w:val="18"/>
                <w:szCs w:val="18"/>
                <w:lang w:val="sr-Cyrl-RS"/>
              </w:rPr>
              <w:br/>
            </w:r>
          </w:p>
          <w:tbl>
            <w:tblPr>
              <w:tblW w:w="1019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375"/>
              <w:gridCol w:w="1035"/>
              <w:gridCol w:w="709"/>
              <w:gridCol w:w="1588"/>
              <w:gridCol w:w="1247"/>
              <w:gridCol w:w="1797"/>
              <w:gridCol w:w="1464"/>
              <w:gridCol w:w="1983"/>
            </w:tblGrid>
            <w:tr w:rsidR="00D91138" w:rsidRPr="00DF113D" w:rsidTr="00211369">
              <w:trPr>
                <w:trHeight w:val="21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DF113D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F60E9E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 xml:space="preserve">Ознака сервера </w:t>
                  </w:r>
                </w:p>
                <w:p w:rsidR="00D91138" w:rsidRPr="00DF113D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>рбр. објекта - рбр. сервера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83767C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 xml:space="preserve">Тип </w:t>
                  </w:r>
                </w:p>
                <w:p w:rsidR="00D91138" w:rsidRPr="0083767C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i/>
                      <w:sz w:val="18"/>
                      <w:szCs w:val="18"/>
                    </w:rPr>
                  </w:pP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 w:rsidRPr="0083767C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свич/</w:t>
                  </w:r>
                  <w:r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83767C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хаб/</w:t>
                  </w:r>
                </w:p>
                <w:p w:rsidR="00D91138" w:rsidRPr="00DF113D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3767C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рутер</w:t>
                  </w: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D91138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91138">
                    <w:rPr>
                      <w:rFonts w:eastAsia="Times New Roman" w:cs="Times New Roman"/>
                      <w:sz w:val="18"/>
                      <w:szCs w:val="18"/>
                    </w:rPr>
                    <w:t>Серијски број опреме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D91138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91138">
                    <w:rPr>
                      <w:rFonts w:eastAsia="Times New Roman" w:cs="Times New Roman"/>
                      <w:sz w:val="18"/>
                      <w:szCs w:val="18"/>
                    </w:rPr>
                    <w:t>Произвођач и модел опреме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D91138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91138">
                    <w:rPr>
                      <w:rFonts w:eastAsia="Times New Roman" w:cs="Times New Roman"/>
                      <w:sz w:val="18"/>
                      <w:szCs w:val="18"/>
                    </w:rPr>
                    <w:t>ОС верзија</w:t>
                  </w: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D91138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91138">
                    <w:rPr>
                      <w:rFonts w:eastAsia="Times New Roman" w:cs="Times New Roman"/>
                      <w:sz w:val="18"/>
                      <w:szCs w:val="18"/>
                    </w:rPr>
                    <w:t>Уграђени модулие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D91138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91138">
                    <w:rPr>
                      <w:rFonts w:eastAsia="Times New Roman" w:cs="Times New Roman"/>
                      <w:sz w:val="18"/>
                      <w:szCs w:val="18"/>
                    </w:rPr>
                    <w:t>Адреса</w:t>
                  </w:r>
                </w:p>
              </w:tc>
            </w:tr>
            <w:tr w:rsidR="00D91138" w:rsidRPr="00DF113D" w:rsidTr="00211369">
              <w:trPr>
                <w:trHeight w:val="27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1-1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D91138" w:rsidRPr="00DF113D" w:rsidTr="00211369">
              <w:trPr>
                <w:trHeight w:val="52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D91138" w:rsidRPr="00DF113D" w:rsidTr="00211369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D91138" w:rsidRPr="00DF113D" w:rsidTr="00211369">
              <w:trPr>
                <w:trHeight w:val="27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D91138" w:rsidRPr="00DF113D" w:rsidTr="00211369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D91138" w:rsidRPr="00DF113D" w:rsidTr="00211369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3767C" w:rsidRPr="00DF113D" w:rsidRDefault="0083767C" w:rsidP="00C46B43">
            <w:pPr>
              <w:pStyle w:val="NoSpacing"/>
              <w:rPr>
                <w:sz w:val="22"/>
                <w:szCs w:val="22"/>
                <w:lang w:val="sr-Cyrl-RS"/>
              </w:rPr>
            </w:pPr>
          </w:p>
        </w:tc>
      </w:tr>
    </w:tbl>
    <w:p w:rsidR="00E02578" w:rsidRDefault="00E02578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F7060" w:rsidRPr="00553844" w:rsidTr="00E0257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60" w:rsidRDefault="006F7060" w:rsidP="00C46B43">
            <w:pPr>
              <w:keepLines/>
              <w:rPr>
                <w:sz w:val="18"/>
                <w:szCs w:val="18"/>
                <w:lang w:val="sr-Cyrl-RS"/>
              </w:rPr>
            </w:pPr>
          </w:p>
          <w:p w:rsidR="000C05A4" w:rsidRDefault="000C05A4" w:rsidP="00C46B43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6F7060" w:rsidRDefault="006F7060" w:rsidP="00C46B43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553844">
              <w:rPr>
                <w:sz w:val="18"/>
                <w:szCs w:val="18"/>
                <w:lang w:val="sr-Cyrl-RS"/>
              </w:rPr>
              <w:t xml:space="preserve">Информације о </w:t>
            </w:r>
            <w:r>
              <w:rPr>
                <w:sz w:val="18"/>
                <w:szCs w:val="18"/>
                <w:lang w:val="sr-Cyrl-RS"/>
              </w:rPr>
              <w:t>карактеристикама мреже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на</w:t>
            </w:r>
            <w:r w:rsidR="000C05A4">
              <w:rPr>
                <w:sz w:val="18"/>
                <w:szCs w:val="18"/>
                <w:lang w:val="sr-Cyrl-RS"/>
              </w:rPr>
              <w:t xml:space="preserve"> централној локацији/локацијама</w:t>
            </w:r>
          </w:p>
          <w:p w:rsidR="000C05A4" w:rsidRPr="00553844" w:rsidRDefault="000C05A4" w:rsidP="00C46B43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19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40"/>
              <w:gridCol w:w="2599"/>
              <w:gridCol w:w="7059"/>
            </w:tblGrid>
            <w:tr w:rsidR="006F7060" w:rsidTr="0021136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Број објеката у којима се налази ИКС подносиоца захтева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B13E11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(з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а сваки објекат 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–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 матрица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 – понавља се по потреби)</w:t>
                  </w:r>
                </w:p>
              </w:tc>
            </w:tr>
            <w:tr w:rsidR="006F7060" w:rsidTr="0021136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Редни број објекта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</w:t>
                  </w:r>
                </w:p>
              </w:tc>
            </w:tr>
            <w:tr w:rsidR="006F7060" w:rsidTr="0021136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1.2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6F7060" w:rsidRDefault="006F7060" w:rsidP="00C46B43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6F7060">
                    <w:rPr>
                      <w:sz w:val="18"/>
                      <w:szCs w:val="18"/>
                      <w:lang w:val="sr-Cyrl-RS"/>
                    </w:rPr>
                    <w:t>Извођач рачунарске мреже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7060" w:rsidTr="0021136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1.3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6F7060" w:rsidRDefault="00BD36D0" w:rsidP="00C46B43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Број/бројеви јавних статичк</w:t>
                  </w:r>
                  <w:r w:rsidR="006F7060" w:rsidRPr="006F7060">
                    <w:rPr>
                      <w:sz w:val="18"/>
                      <w:szCs w:val="18"/>
                      <w:lang w:val="sr-Cyrl-RS"/>
                    </w:rPr>
                    <w:t xml:space="preserve">их адреса које је закупио приређивач 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7060" w:rsidTr="0021136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6F7060" w:rsidRDefault="006F7060" w:rsidP="00C46B43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6F7060">
                    <w:rPr>
                      <w:sz w:val="18"/>
                      <w:szCs w:val="18"/>
                      <w:lang w:val="sr-Cyrl-RS"/>
                    </w:rPr>
                    <w:t>Интернет провајдер за мрежу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7060" w:rsidTr="0021136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6F7060" w:rsidRDefault="006F7060" w:rsidP="00C46B43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6F7060">
                    <w:rPr>
                      <w:sz w:val="18"/>
                      <w:szCs w:val="18"/>
                      <w:lang w:val="sr-Cyrl-RS"/>
                    </w:rPr>
                    <w:t>Адреса капије/капија преко којих је мрежа повезана са Интерн</w:t>
                  </w:r>
                  <w:r>
                    <w:rPr>
                      <w:sz w:val="18"/>
                      <w:szCs w:val="18"/>
                      <w:lang w:val="sr-Cyrl-RS"/>
                    </w:rPr>
                    <w:t>е</w:t>
                  </w:r>
                  <w:r w:rsidRPr="006F7060">
                    <w:rPr>
                      <w:sz w:val="18"/>
                      <w:szCs w:val="18"/>
                      <w:lang w:val="sr-Cyrl-RS"/>
                    </w:rPr>
                    <w:t>том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F7060" w:rsidRPr="00553844" w:rsidRDefault="006F7060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E41802" w:rsidRPr="00553844" w:rsidTr="00E0257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02" w:rsidRDefault="00E41802" w:rsidP="00C46B43">
            <w:pPr>
              <w:keepLines/>
              <w:rPr>
                <w:sz w:val="18"/>
                <w:szCs w:val="18"/>
                <w:lang w:val="sr-Cyrl-RS"/>
              </w:rPr>
            </w:pPr>
          </w:p>
          <w:p w:rsidR="00E41802" w:rsidRPr="00553844" w:rsidRDefault="00E41802" w:rsidP="00C46B43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Уговори о власништву или најму простора у ком се налази мрежа/мреже централне локације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E41802" w:rsidRPr="00553844" w:rsidRDefault="00E41802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E41802" w:rsidRPr="00553844" w:rsidTr="00E0257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02" w:rsidRDefault="00E41802" w:rsidP="00C46B43">
            <w:pPr>
              <w:keepLines/>
              <w:rPr>
                <w:sz w:val="18"/>
                <w:szCs w:val="18"/>
                <w:lang w:val="sr-Cyrl-RS"/>
              </w:rPr>
            </w:pPr>
          </w:p>
          <w:p w:rsidR="00E41802" w:rsidRPr="00553844" w:rsidRDefault="00E41802" w:rsidP="00C46B43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Изјаве о власништву или најму простора у ком се налази мрежа/мреже централне локације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E41802" w:rsidRPr="00553844" w:rsidRDefault="00E41802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553844" w:rsidTr="00E0257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</w:p>
          <w:p w:rsidR="00977654" w:rsidRPr="00553844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Информације о </w:t>
            </w:r>
            <w:r w:rsidRPr="00553844">
              <w:rPr>
                <w:sz w:val="18"/>
                <w:szCs w:val="18"/>
                <w:lang w:val="sr-Cyrl-RS"/>
              </w:rPr>
              <w:t>изјавама о власништву</w:t>
            </w:r>
            <w:r w:rsidR="00C524D6">
              <w:rPr>
                <w:sz w:val="18"/>
                <w:szCs w:val="18"/>
                <w:lang w:val="sr-Cyrl-RS"/>
              </w:rPr>
              <w:t xml:space="preserve"> мреж</w:t>
            </w:r>
            <w:r w:rsidR="0083767C">
              <w:rPr>
                <w:sz w:val="18"/>
                <w:szCs w:val="18"/>
                <w:lang w:val="sr-Cyrl-RS"/>
              </w:rPr>
              <w:t>н</w:t>
            </w:r>
            <w:r w:rsidR="00C524D6">
              <w:rPr>
                <w:sz w:val="18"/>
                <w:szCs w:val="18"/>
                <w:lang w:val="sr-Cyrl-RS"/>
              </w:rPr>
              <w:t>е</w:t>
            </w:r>
            <w:r w:rsidR="0083767C">
              <w:rPr>
                <w:sz w:val="18"/>
                <w:szCs w:val="18"/>
                <w:lang w:val="sr-Cyrl-RS"/>
              </w:rPr>
              <w:t xml:space="preserve"> опреме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553844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353348" w:rsidTr="00E0257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купопродајним уговорима</w:t>
            </w:r>
            <w:r w:rsidR="00E41802">
              <w:rPr>
                <w:sz w:val="18"/>
                <w:szCs w:val="18"/>
                <w:lang w:val="sr-Cyrl-RS"/>
              </w:rPr>
              <w:t xml:space="preserve"> за мрежну опрему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353348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353348" w:rsidTr="00E0257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уговорима </w:t>
            </w:r>
            <w:r w:rsidRPr="002D1E01">
              <w:rPr>
                <w:sz w:val="18"/>
                <w:szCs w:val="18"/>
                <w:lang w:val="sr-Cyrl-RS"/>
              </w:rPr>
              <w:t xml:space="preserve">о </w:t>
            </w:r>
            <w:r>
              <w:rPr>
                <w:sz w:val="18"/>
                <w:szCs w:val="18"/>
                <w:lang w:val="sr-Cyrl-RS"/>
              </w:rPr>
              <w:t>изнајмљивању</w:t>
            </w:r>
            <w:r w:rsidR="00E41802">
              <w:rPr>
                <w:sz w:val="18"/>
                <w:szCs w:val="18"/>
                <w:lang w:val="sr-Cyrl-RS"/>
              </w:rPr>
              <w:t xml:space="preserve"> мрежне опреме</w:t>
            </w:r>
            <w:r w:rsidRPr="002D1E0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- укључујући л</w:t>
            </w:r>
            <w:r w:rsidRPr="00553844">
              <w:rPr>
                <w:sz w:val="18"/>
                <w:szCs w:val="18"/>
                <w:lang w:val="sr-Cyrl-RS"/>
              </w:rPr>
              <w:t>инкови</w:t>
            </w:r>
            <w:r>
              <w:rPr>
                <w:sz w:val="18"/>
                <w:szCs w:val="18"/>
                <w:lang w:val="sr-Cyrl-RS"/>
              </w:rPr>
              <w:t>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353348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1B6E36" w:rsidTr="00E0257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уговорима о пружању </w:t>
            </w:r>
            <w:r>
              <w:rPr>
                <w:sz w:val="18"/>
                <w:szCs w:val="18"/>
              </w:rPr>
              <w:t xml:space="preserve">cloud </w:t>
            </w:r>
            <w:r>
              <w:rPr>
                <w:sz w:val="18"/>
                <w:szCs w:val="18"/>
                <w:lang w:val="sr-Cyrl-RS"/>
              </w:rPr>
              <w:t>услуге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1B6E36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1B6E36" w:rsidTr="00E0257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Pr="00553844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стању </w:t>
            </w:r>
            <w:r w:rsidR="00E41802">
              <w:rPr>
                <w:sz w:val="18"/>
                <w:szCs w:val="18"/>
                <w:lang w:val="sr-Cyrl-RS"/>
              </w:rPr>
              <w:t xml:space="preserve">мрежне опреме </w:t>
            </w:r>
            <w:r>
              <w:rPr>
                <w:sz w:val="18"/>
                <w:szCs w:val="18"/>
                <w:lang w:val="sr-Cyrl-RS"/>
              </w:rPr>
              <w:t>на централној локацији/локацијама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фотографијама и 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1B6E36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F84706" w:rsidTr="00E0257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уговорима о одржавању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F84706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3D1ED1" w:rsidTr="00E0257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Pr="00E02578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  <w:r w:rsidRPr="0055675B">
              <w:rPr>
                <w:sz w:val="18"/>
                <w:szCs w:val="18"/>
                <w:highlight w:val="yellow"/>
                <w:lang w:val="sr-Cyrl-RS"/>
              </w:rPr>
              <w:br/>
            </w:r>
            <w:r w:rsidRPr="00E02578">
              <w:rPr>
                <w:sz w:val="18"/>
                <w:szCs w:val="18"/>
                <w:lang w:val="sr-Cyrl-RS"/>
              </w:rPr>
              <w:t>Информације о корисничким и/или техничким упутствима - укључујући линкове према документима:</w:t>
            </w:r>
          </w:p>
          <w:p w:rsidR="00977654" w:rsidRPr="0055675B" w:rsidRDefault="00977654" w:rsidP="00977654">
            <w:pPr>
              <w:keepNext/>
              <w:keepLines/>
              <w:rPr>
                <w:sz w:val="18"/>
                <w:szCs w:val="18"/>
                <w:highlight w:val="yellow"/>
                <w:lang w:val="sr-Cyrl-RS"/>
              </w:rPr>
            </w:pPr>
          </w:p>
        </w:tc>
      </w:tr>
      <w:tr w:rsidR="00977654" w:rsidRPr="00F84706" w:rsidTr="00E0257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Додатне информације о </w:t>
            </w:r>
            <w:r w:rsidR="00DF24F6">
              <w:rPr>
                <w:sz w:val="18"/>
                <w:szCs w:val="18"/>
                <w:lang w:val="sr-Cyrl-RS"/>
              </w:rPr>
              <w:t>функционалности мрежне опреме, укључујући резулат</w:t>
            </w:r>
            <w:r w:rsidR="0058023D">
              <w:rPr>
                <w:sz w:val="18"/>
                <w:szCs w:val="18"/>
                <w:lang w:val="sr-Cyrl-RS"/>
              </w:rPr>
              <w:t>а</w:t>
            </w:r>
            <w:r w:rsidR="00DF24F6">
              <w:rPr>
                <w:sz w:val="18"/>
                <w:szCs w:val="18"/>
                <w:lang w:val="sr-Cyrl-RS"/>
              </w:rPr>
              <w:t>те примене корисничких мрежних команди на и са дате адресе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F84706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DF24F6" w:rsidRPr="00F84706" w:rsidTr="00E0257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F6" w:rsidRDefault="00DF24F6" w:rsidP="00BD36D0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Додатне информације о комплетности списка, укључујући резултате провере постојања додатних уређаја унутар мреже централне локације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DF24F6" w:rsidRPr="00F84706" w:rsidRDefault="00DF24F6" w:rsidP="00BD36D0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4321D7" w:rsidRDefault="004321D7" w:rsidP="004321D7">
      <w:pPr>
        <w:rPr>
          <w:lang w:val="sr-Cyrl-RS"/>
        </w:rPr>
      </w:pPr>
    </w:p>
    <w:p w:rsidR="00E55616" w:rsidRDefault="00E55616">
      <w:pPr>
        <w:spacing w:after="200" w:line="276" w:lineRule="auto"/>
        <w:jc w:val="left"/>
        <w:rPr>
          <w:rFonts w:eastAsiaTheme="majorEastAsia" w:cstheme="minorHAnsi"/>
          <w:b/>
          <w:lang w:val="sr-Cyrl-RS"/>
        </w:rPr>
      </w:pPr>
      <w:bookmarkStart w:id="3" w:name="_Toc118814847"/>
      <w:r>
        <w:br w:type="page"/>
      </w:r>
    </w:p>
    <w:p w:rsidR="005C5D7F" w:rsidRDefault="005C5D7F" w:rsidP="005C5D7F">
      <w:pPr>
        <w:pStyle w:val="Heading2"/>
      </w:pPr>
      <w:r>
        <w:lastRenderedPageBreak/>
        <w:t>Комуникационе везе са корисницима/играчима и са Управом</w:t>
      </w:r>
      <w:bookmarkEnd w:id="3"/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B80FAD" w:rsidRPr="00553844" w:rsidTr="00E02578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A4" w:rsidRDefault="000C05A4" w:rsidP="0055675B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B80FAD" w:rsidRDefault="00B80FAD" w:rsidP="0055675B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B80FAD">
              <w:rPr>
                <w:sz w:val="18"/>
                <w:szCs w:val="18"/>
                <w:lang w:val="sr-Cyrl-RS"/>
              </w:rPr>
              <w:t>Комуникациони медијуми и протоколи</w:t>
            </w:r>
          </w:p>
          <w:p w:rsidR="000C05A4" w:rsidRPr="00553844" w:rsidRDefault="000C05A4" w:rsidP="0055675B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48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495"/>
              <w:gridCol w:w="3240"/>
              <w:gridCol w:w="6747"/>
            </w:tblGrid>
            <w:tr w:rsidR="00B80FAD" w:rsidRPr="00B80FAD" w:rsidTr="00594FAD">
              <w:trPr>
                <w:trHeight w:val="330"/>
              </w:trPr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keepLines/>
                    <w:spacing w:before="200" w:after="240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>1.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keepLines/>
                    <w:spacing w:before="200" w:after="240"/>
                    <w:ind w:left="141" w:right="116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Медијум кроз који се реализује комуникација између </w:t>
                  </w:r>
                  <w:r w:rsidR="00EE2328">
                    <w:rPr>
                      <w:sz w:val="18"/>
                      <w:szCs w:val="18"/>
                      <w:lang w:val="sr-Cyrl-RS"/>
                    </w:rPr>
                    <w:t>клијентске апликације</w:t>
                  </w: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 и централне локације приређивача</w:t>
                  </w:r>
                </w:p>
              </w:tc>
              <w:tc>
                <w:tcPr>
                  <w:tcW w:w="6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spacing w:before="240" w:after="240"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B80FAD" w:rsidRPr="00B80FAD" w:rsidTr="00594FAD">
              <w:trPr>
                <w:trHeight w:val="330"/>
              </w:trPr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594FAD" w:rsidP="0055675B">
                  <w:pPr>
                    <w:keepLines/>
                    <w:spacing w:before="200" w:after="240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2</w:t>
                  </w:r>
                  <w:r w:rsidR="00B80FAD" w:rsidRPr="00B80FAD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keepLines/>
                    <w:spacing w:before="200" w:after="240"/>
                    <w:ind w:left="141" w:right="116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Протокол за комуникацију између </w:t>
                  </w:r>
                  <w:r w:rsidR="000F2889">
                    <w:rPr>
                      <w:sz w:val="18"/>
                      <w:szCs w:val="18"/>
                      <w:lang w:val="sr-Cyrl-RS"/>
                    </w:rPr>
                    <w:t>клијентске апликације</w:t>
                  </w: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 и централне локације приређивача </w:t>
                  </w:r>
                </w:p>
              </w:tc>
              <w:tc>
                <w:tcPr>
                  <w:tcW w:w="6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spacing w:before="240" w:after="240"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</w:tr>
            <w:tr w:rsidR="00B80FAD" w:rsidRPr="00B80FAD" w:rsidTr="00594FAD">
              <w:trPr>
                <w:trHeight w:val="330"/>
              </w:trPr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594FAD" w:rsidP="0055675B">
                  <w:pPr>
                    <w:keepLines/>
                    <w:spacing w:before="200" w:after="240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3</w:t>
                  </w:r>
                  <w:r w:rsidR="00B80FAD" w:rsidRPr="00B80FAD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keepLines/>
                    <w:spacing w:before="200" w:after="240"/>
                    <w:ind w:left="141" w:right="116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>Програм/програми на централној локацији који се користе за комуникацију (навести одвојено информације о тим програмима на сваком серверском рачунару централне локације)</w:t>
                  </w:r>
                </w:p>
              </w:tc>
              <w:tc>
                <w:tcPr>
                  <w:tcW w:w="6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spacing w:before="240" w:after="240"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</w:tbl>
          <w:p w:rsidR="00B80FAD" w:rsidRPr="00553844" w:rsidRDefault="00B80FAD" w:rsidP="0055675B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E02578" w:rsidRDefault="00E02578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EE2328" w:rsidRPr="00553844" w:rsidTr="00E02578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A4" w:rsidRDefault="000C05A4" w:rsidP="0055675B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EE2328" w:rsidRDefault="00EE2328" w:rsidP="0055675B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553844">
              <w:rPr>
                <w:sz w:val="18"/>
                <w:szCs w:val="18"/>
                <w:lang w:val="sr-Cyrl-RS"/>
              </w:rPr>
              <w:t xml:space="preserve">Информације о </w:t>
            </w:r>
            <w:r>
              <w:rPr>
                <w:sz w:val="18"/>
                <w:szCs w:val="18"/>
                <w:lang w:val="sr-Cyrl-RS"/>
              </w:rPr>
              <w:t xml:space="preserve">карактеристикама софтвера за комуникацију између клијентске апликације </w:t>
            </w:r>
            <w:r w:rsidR="00075019" w:rsidRPr="00075019">
              <w:rPr>
                <w:sz w:val="18"/>
                <w:szCs w:val="18"/>
                <w:lang w:val="sr-Cyrl-RS"/>
              </w:rPr>
              <w:t xml:space="preserve">дела система за приређивање преко средстава електронске комуникације </w:t>
            </w:r>
          </w:p>
          <w:p w:rsidR="000C05A4" w:rsidRPr="00553844" w:rsidRDefault="000C05A4" w:rsidP="0055675B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48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40"/>
              <w:gridCol w:w="2599"/>
              <w:gridCol w:w="7343"/>
            </w:tblGrid>
            <w:tr w:rsidR="00EE2328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0679DA" w:rsidRDefault="00EE2328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</w:rPr>
                    <w:t xml:space="preserve">Број </w:t>
                  </w:r>
                  <w:r w:rsidR="000679DA">
                    <w:rPr>
                      <w:sz w:val="18"/>
                      <w:szCs w:val="18"/>
                      <w:lang w:val="sr-Cyrl-RS"/>
                    </w:rPr>
                    <w:t>софтвера за комуникацију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B13E11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(з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а сваки </w:t>
                  </w:r>
                  <w:r w:rsidR="006C145E">
                    <w:rPr>
                      <w:i/>
                      <w:sz w:val="18"/>
                      <w:szCs w:val="18"/>
                      <w:lang w:val="sr-Cyrl-RS"/>
                    </w:rPr>
                    <w:t>софтвер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 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–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 матрица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 – понавља се по потреби)</w:t>
                  </w:r>
                </w:p>
              </w:tc>
            </w:tr>
            <w:tr w:rsidR="00EE2328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 xml:space="preserve">Редни број </w:t>
                  </w:r>
                  <w:r w:rsidR="000C5748">
                    <w:rPr>
                      <w:sz w:val="18"/>
                      <w:szCs w:val="18"/>
                      <w:lang w:val="sr-Cyrl-RS"/>
                    </w:rPr>
                    <w:t>софтвера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</w:t>
                  </w:r>
                </w:p>
              </w:tc>
            </w:tr>
            <w:tr w:rsidR="00EE2328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1.2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6F7060" w:rsidRDefault="00376BC4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Произвођач</w:t>
                  </w:r>
                  <w:r w:rsidRPr="006F7060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60786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60786" w:rsidRPr="0055384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1.3.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60786" w:rsidRDefault="00D60786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Основна функција софтвера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60786" w:rsidRPr="0055384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76BC4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76BC4" w:rsidRPr="00553844" w:rsidRDefault="00376BC4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</w:t>
                  </w:r>
                  <w:r w:rsidR="00D60786">
                    <w:rPr>
                      <w:sz w:val="18"/>
                      <w:szCs w:val="18"/>
                      <w:lang w:val="sr-Cyrl-RS"/>
                    </w:rPr>
                    <w:t>4.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76BC4" w:rsidRDefault="00376BC4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376BC4">
                    <w:rPr>
                      <w:sz w:val="18"/>
                      <w:szCs w:val="18"/>
                      <w:lang w:val="sr-Cyrl-RS"/>
                    </w:rPr>
                    <w:t>Локација на којој се налази упис</w:t>
                  </w:r>
                  <w:r>
                    <w:rPr>
                      <w:sz w:val="18"/>
                      <w:szCs w:val="18"/>
                      <w:lang w:val="sr-Cyrl-RS"/>
                    </w:rPr>
                    <w:t xml:space="preserve">ан  назив произвођача софтвера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(медијум, GUI,  н/р)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76BC4" w:rsidRPr="00553844" w:rsidRDefault="00376BC4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E2328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</w:t>
                  </w:r>
                  <w:r w:rsidR="00D60786">
                    <w:rPr>
                      <w:sz w:val="18"/>
                      <w:szCs w:val="18"/>
                      <w:lang w:val="sr-Cyrl-RS"/>
                    </w:rPr>
                    <w:t>5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6F7060" w:rsidRDefault="00376BC4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Верзија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76BC4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76BC4" w:rsidRPr="0055384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1.6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76BC4" w:rsidRDefault="00376BC4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376BC4">
                    <w:rPr>
                      <w:sz w:val="18"/>
                      <w:szCs w:val="18"/>
                      <w:lang w:val="sr-Cyrl-RS"/>
                    </w:rPr>
                    <w:t>Локација на којој се налази упис</w:t>
                  </w:r>
                  <w:r>
                    <w:rPr>
                      <w:sz w:val="18"/>
                      <w:szCs w:val="18"/>
                      <w:lang w:val="sr-Cyrl-RS"/>
                    </w:rPr>
                    <w:t xml:space="preserve">ана верзија софтвера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(медијум, GUI,  н/р)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76BC4" w:rsidRPr="00553844" w:rsidRDefault="00376BC4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E2328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1.7</w:t>
                  </w:r>
                  <w:r w:rsidR="00EE2328"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6F7060" w:rsidRDefault="00DE5A83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Основна функција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E2328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1.8</w:t>
                  </w:r>
                  <w:r w:rsidR="00EE2328"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6F7060" w:rsidRDefault="00DE5A83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Адреса р</w:t>
                  </w:r>
                  <w:r w:rsidRPr="00DE5A83">
                    <w:rPr>
                      <w:sz w:val="18"/>
                      <w:szCs w:val="18"/>
                      <w:lang w:val="sr-Cyrl-RS"/>
                    </w:rPr>
                    <w:t>ачунар</w:t>
                  </w:r>
                  <w:r>
                    <w:rPr>
                      <w:sz w:val="18"/>
                      <w:szCs w:val="18"/>
                      <w:lang w:val="sr-Cyrl-RS"/>
                    </w:rPr>
                    <w:t>а</w:t>
                  </w:r>
                  <w:r w:rsidRPr="00DE5A83">
                    <w:rPr>
                      <w:sz w:val="18"/>
                      <w:szCs w:val="18"/>
                      <w:lang w:val="sr-Cyrl-RS"/>
                    </w:rPr>
                    <w:t xml:space="preserve"> и путања до програма на централној локацији који се користе за комуникацију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E7B24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E7B24" w:rsidRPr="001E7B2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1.9</w:t>
                  </w:r>
                  <w:r w:rsidR="001E7B24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E7B24" w:rsidRPr="001E7B24" w:rsidRDefault="001E7B24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 xml:space="preserve">Алгоритам коришћен за креирање </w:t>
                  </w:r>
                  <w:r w:rsidR="00720A6B">
                    <w:rPr>
                      <w:sz w:val="18"/>
                      <w:szCs w:val="18"/>
                      <w:lang w:val="sr-Cyrl-RS"/>
                    </w:rPr>
                    <w:t xml:space="preserve">потписа, тј. </w:t>
                  </w:r>
                  <w:r>
                    <w:rPr>
                      <w:sz w:val="18"/>
                      <w:szCs w:val="18"/>
                      <w:lang w:val="sr-Cyrl-RS"/>
                    </w:rPr>
                    <w:t>криптографске хеш вредности (</w:t>
                  </w:r>
                  <w:r>
                    <w:rPr>
                      <w:sz w:val="18"/>
                      <w:szCs w:val="18"/>
                    </w:rPr>
                    <w:t>SHA-1, SHA-2, SHA</w:t>
                  </w:r>
                  <w:r>
                    <w:rPr>
                      <w:sz w:val="18"/>
                      <w:szCs w:val="18"/>
                    </w:rPr>
                    <w:noBreakHyphen/>
                    <w:t xml:space="preserve">3, MD5) </w:t>
                  </w:r>
                  <w:r w:rsidR="0058023D">
                    <w:rPr>
                      <w:sz w:val="18"/>
                      <w:szCs w:val="18"/>
                      <w:lang w:val="sr-Cyrl-RS"/>
                    </w:rPr>
                    <w:t>соф</w:t>
                  </w:r>
                  <w:r>
                    <w:rPr>
                      <w:sz w:val="18"/>
                      <w:szCs w:val="18"/>
                      <w:lang w:val="sr-Cyrl-RS"/>
                    </w:rPr>
                    <w:t>твера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E7B24" w:rsidRPr="00553844" w:rsidRDefault="001E7B24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E7B24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E7B2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1.10</w:t>
                  </w:r>
                  <w:r w:rsidR="001E7B24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E7B24" w:rsidRDefault="00720A6B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Попис, тј. к</w:t>
                  </w:r>
                  <w:r w:rsidR="001E7B24">
                    <w:rPr>
                      <w:sz w:val="18"/>
                      <w:szCs w:val="18"/>
                      <w:lang w:val="sr-Cyrl-RS"/>
                    </w:rPr>
                    <w:t>риптографска хеш вредност за софтвер</w:t>
                  </w:r>
                </w:p>
                <w:p w:rsidR="001E7B24" w:rsidRDefault="001E7B24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E7B24" w:rsidRPr="00553844" w:rsidRDefault="001E7B24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E2328" w:rsidRPr="00553844" w:rsidRDefault="00EE2328" w:rsidP="0055675B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E02578" w:rsidRDefault="00E02578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3D258A" w:rsidRPr="00553844" w:rsidTr="00E02578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A4" w:rsidRDefault="000C05A4" w:rsidP="0055675B">
            <w:pPr>
              <w:keepLines/>
              <w:rPr>
                <w:sz w:val="18"/>
                <w:szCs w:val="18"/>
                <w:lang w:val="sr-Cyrl-RS"/>
              </w:rPr>
            </w:pPr>
          </w:p>
          <w:p w:rsidR="003D258A" w:rsidRDefault="003D258A" w:rsidP="0055675B">
            <w:pPr>
              <w:keepLines/>
              <w:rPr>
                <w:i/>
                <w:sz w:val="18"/>
                <w:szCs w:val="18"/>
                <w:lang w:val="sr-Cyrl-RS"/>
              </w:rPr>
            </w:pPr>
            <w:r w:rsidRPr="003D258A">
              <w:rPr>
                <w:sz w:val="18"/>
                <w:szCs w:val="18"/>
                <w:lang w:val="sr-Cyrl-RS"/>
              </w:rPr>
              <w:t>Структура модула комуникационог софтвера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3D258A">
              <w:rPr>
                <w:i/>
                <w:sz w:val="18"/>
                <w:szCs w:val="18"/>
                <w:lang w:val="sr-Cyrl-RS"/>
              </w:rPr>
              <w:t>(ако их има више, за сваки софтвер одвојено)</w:t>
            </w:r>
          </w:p>
          <w:p w:rsidR="000C05A4" w:rsidRDefault="000C05A4" w:rsidP="0055675B">
            <w:pPr>
              <w:keepLines/>
              <w:rPr>
                <w:i/>
                <w:sz w:val="18"/>
                <w:szCs w:val="18"/>
                <w:lang w:val="sr-Cyrl-RS"/>
              </w:rPr>
            </w:pPr>
          </w:p>
          <w:tbl>
            <w:tblPr>
              <w:tblW w:w="10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33"/>
              <w:gridCol w:w="2729"/>
              <w:gridCol w:w="2565"/>
              <w:gridCol w:w="4516"/>
            </w:tblGrid>
            <w:tr w:rsidR="003D258A" w:rsidTr="00F7750A">
              <w:trPr>
                <w:trHeight w:val="180"/>
              </w:trPr>
              <w:tc>
                <w:tcPr>
                  <w:tcW w:w="10343" w:type="dxa"/>
                  <w:gridSpan w:val="4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Софтвер број 1</w:t>
                  </w:r>
                </w:p>
              </w:tc>
            </w:tr>
            <w:tr w:rsidR="003D258A" w:rsidTr="003D258A">
              <w:trPr>
                <w:trHeight w:val="18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бр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Назив модула</w:t>
                  </w: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Путања </w:t>
                  </w:r>
                  <w:r w:rsidRPr="003D258A">
                    <w:rPr>
                      <w:i/>
                      <w:sz w:val="18"/>
                      <w:szCs w:val="18"/>
                    </w:rPr>
                    <w:t>о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д</w:t>
                  </w:r>
                  <w:r w:rsidRPr="003D258A">
                    <w:rPr>
                      <w:i/>
                      <w:sz w:val="18"/>
                      <w:szCs w:val="18"/>
                    </w:rPr>
                    <w:t xml:space="preserve"> кореног директоријума</w:t>
                  </w: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Опис функционалности модула</w:t>
                  </w: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  <w:lang w:val="sr-Cyrl-RS"/>
                    </w:rPr>
                  </w:pPr>
                  <w:r w:rsidRPr="003D258A">
                    <w:rPr>
                      <w:sz w:val="18"/>
                      <w:szCs w:val="18"/>
                      <w:lang w:val="sr-Cyrl-RS"/>
                    </w:rPr>
                    <w:t>12.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D258A" w:rsidRDefault="003D258A" w:rsidP="0055675B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E02578" w:rsidRDefault="00E02578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3D258A" w:rsidRPr="00553844" w:rsidTr="00E02578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A4" w:rsidRDefault="000C05A4" w:rsidP="0055675B">
            <w:pPr>
              <w:keepLines/>
              <w:rPr>
                <w:sz w:val="18"/>
                <w:szCs w:val="18"/>
                <w:lang w:val="sr-Cyrl-RS"/>
              </w:rPr>
            </w:pPr>
          </w:p>
          <w:p w:rsidR="003D258A" w:rsidRDefault="003D258A" w:rsidP="0055675B">
            <w:pPr>
              <w:keepLines/>
              <w:rPr>
                <w:i/>
                <w:sz w:val="18"/>
                <w:szCs w:val="18"/>
                <w:lang w:val="sr-Cyrl-RS"/>
              </w:rPr>
            </w:pPr>
            <w:r w:rsidRPr="003D258A">
              <w:rPr>
                <w:sz w:val="18"/>
                <w:szCs w:val="18"/>
                <w:lang w:val="sr-Cyrl-RS"/>
              </w:rPr>
              <w:t xml:space="preserve">Датотеке и директоријуми комуникационог софтвера које садрже </w:t>
            </w:r>
            <w:r w:rsidR="00686E55">
              <w:rPr>
                <w:sz w:val="18"/>
                <w:szCs w:val="18"/>
                <w:lang w:val="sr-Cyrl-RS"/>
              </w:rPr>
              <w:t>не</w:t>
            </w:r>
            <w:r w:rsidRPr="003D258A">
              <w:rPr>
                <w:sz w:val="18"/>
                <w:szCs w:val="18"/>
                <w:lang w:val="sr-Cyrl-RS"/>
              </w:rPr>
              <w:t>променљиве податке</w:t>
            </w:r>
            <w:r w:rsidR="00686E55">
              <w:rPr>
                <w:sz w:val="18"/>
                <w:szCs w:val="18"/>
                <w:lang w:val="sr-Cyrl-RS"/>
              </w:rPr>
              <w:t xml:space="preserve">, тј. </w:t>
            </w:r>
            <w:r w:rsidR="00686E55" w:rsidRPr="00686E55">
              <w:rPr>
                <w:sz w:val="18"/>
                <w:szCs w:val="18"/>
                <w:lang w:val="sr-Cyrl-RS"/>
              </w:rPr>
              <w:t>непроменљиви извршни кôд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3D258A">
              <w:rPr>
                <w:i/>
                <w:sz w:val="18"/>
                <w:szCs w:val="18"/>
                <w:lang w:val="sr-Cyrl-RS"/>
              </w:rPr>
              <w:t>(ако их има више, за сваки софтвер одвојено)</w:t>
            </w:r>
          </w:p>
          <w:p w:rsidR="000C05A4" w:rsidRDefault="000C05A4" w:rsidP="0055675B">
            <w:pPr>
              <w:keepLines/>
              <w:rPr>
                <w:i/>
                <w:sz w:val="18"/>
                <w:szCs w:val="18"/>
                <w:lang w:val="sr-Cyrl-RS"/>
              </w:rPr>
            </w:pPr>
          </w:p>
          <w:tbl>
            <w:tblPr>
              <w:tblW w:w="10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28"/>
              <w:gridCol w:w="1452"/>
              <w:gridCol w:w="3993"/>
              <w:gridCol w:w="4370"/>
            </w:tblGrid>
            <w:tr w:rsidR="003D258A" w:rsidTr="00F7750A">
              <w:trPr>
                <w:trHeight w:val="180"/>
              </w:trPr>
              <w:tc>
                <w:tcPr>
                  <w:tcW w:w="10343" w:type="dxa"/>
                  <w:gridSpan w:val="4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Софтвер број 1</w:t>
                  </w:r>
                </w:p>
              </w:tc>
            </w:tr>
            <w:tr w:rsidR="003D258A" w:rsidTr="00075019">
              <w:trPr>
                <w:trHeight w:val="18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бр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датотека (д) </w:t>
                  </w:r>
                  <w:r w:rsidR="00075019">
                    <w:rPr>
                      <w:i/>
                      <w:sz w:val="18"/>
                      <w:szCs w:val="18"/>
                      <w:lang w:val="sr-Cyrl-RS"/>
                    </w:rPr>
                    <w:t>/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директоријум (Д)</w:t>
                  </w:r>
                </w:p>
              </w:tc>
              <w:tc>
                <w:tcPr>
                  <w:tcW w:w="3993" w:type="dxa"/>
                </w:tcPr>
                <w:p w:rsidR="003D258A" w:rsidRPr="00686E55" w:rsidRDefault="00686E55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Релативна п</w:t>
                  </w:r>
                  <w:r w:rsidR="003D258A">
                    <w:rPr>
                      <w:i/>
                      <w:sz w:val="18"/>
                      <w:szCs w:val="18"/>
                    </w:rPr>
                    <w:t>утања од</w:t>
                  </w:r>
                  <w:r w:rsidR="003D258A" w:rsidRPr="003D258A">
                    <w:rPr>
                      <w:i/>
                      <w:sz w:val="18"/>
                      <w:szCs w:val="18"/>
                    </w:rPr>
                    <w:t xml:space="preserve"> кореног директоријума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 софтвера</w:t>
                  </w: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Опис функционалности</w:t>
                  </w: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  <w:lang w:val="sr-Cyrl-RS"/>
                    </w:rPr>
                  </w:pPr>
                  <w:r w:rsidRPr="003D258A">
                    <w:rPr>
                      <w:sz w:val="18"/>
                      <w:szCs w:val="18"/>
                      <w:lang w:val="sr-Cyrl-RS"/>
                    </w:rPr>
                    <w:t>12.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D258A" w:rsidRDefault="003D258A" w:rsidP="0055675B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7750A" w:rsidRPr="00F84706" w:rsidTr="00E02578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0A" w:rsidRDefault="00F7750A" w:rsidP="0055675B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Перформансе комуникациог медијума између </w:t>
            </w:r>
            <w:r w:rsidRPr="00F7750A">
              <w:rPr>
                <w:sz w:val="18"/>
                <w:szCs w:val="18"/>
                <w:lang w:val="sr-Cyrl-RS"/>
              </w:rPr>
              <w:t xml:space="preserve">клијентске апликације и дела система за приређивање преко средстава електронске комуникације </w:t>
            </w:r>
            <w:r w:rsidRPr="00F7750A">
              <w:rPr>
                <w:i/>
                <w:sz w:val="18"/>
                <w:szCs w:val="18"/>
                <w:lang w:val="sr-Cyrl-RS"/>
              </w:rPr>
              <w:t>(брзина, пропусност, расположивост)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7750A" w:rsidRPr="00F84706" w:rsidRDefault="00F7750A" w:rsidP="0055675B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44375" w:rsidRPr="00F84706" w:rsidTr="00E02578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75" w:rsidRDefault="00F44375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Корисничка документација за софт</w:t>
            </w:r>
            <w:r w:rsidR="004739FE">
              <w:rPr>
                <w:sz w:val="18"/>
                <w:szCs w:val="18"/>
                <w:lang w:val="sr-Cyrl-RS"/>
              </w:rPr>
              <w:t>в</w:t>
            </w:r>
            <w:r>
              <w:rPr>
                <w:sz w:val="18"/>
                <w:szCs w:val="18"/>
                <w:lang w:val="sr-Cyrl-RS"/>
              </w:rPr>
              <w:t>ер</w:t>
            </w:r>
            <w:r w:rsidR="0055675B">
              <w:rPr>
                <w:sz w:val="18"/>
                <w:szCs w:val="18"/>
                <w:lang w:val="sr-Cyrl-RS"/>
              </w:rPr>
              <w:t>- укључујући линкове</w:t>
            </w:r>
            <w:r w:rsidR="0055675B" w:rsidRPr="00553844">
              <w:rPr>
                <w:sz w:val="18"/>
                <w:szCs w:val="18"/>
                <w:lang w:val="sr-Cyrl-RS"/>
              </w:rPr>
              <w:t xml:space="preserve"> према </w:t>
            </w:r>
            <w:r w:rsidR="0055675B"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44375" w:rsidRPr="00F84706" w:rsidRDefault="00F44375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D54241" w:rsidRPr="00F84706" w:rsidTr="00E02578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41" w:rsidRDefault="00383EEF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Техничка</w:t>
            </w:r>
            <w:r w:rsidR="00D54241">
              <w:rPr>
                <w:sz w:val="18"/>
                <w:szCs w:val="18"/>
                <w:lang w:val="sr-Cyrl-RS"/>
              </w:rPr>
              <w:t xml:space="preserve"> документација за софт</w:t>
            </w:r>
            <w:r w:rsidR="004739FE">
              <w:rPr>
                <w:sz w:val="18"/>
                <w:szCs w:val="18"/>
                <w:lang w:val="sr-Cyrl-RS"/>
              </w:rPr>
              <w:t>в</w:t>
            </w:r>
            <w:r w:rsidR="00D54241">
              <w:rPr>
                <w:sz w:val="18"/>
                <w:szCs w:val="18"/>
                <w:lang w:val="sr-Cyrl-RS"/>
              </w:rPr>
              <w:t>ер</w:t>
            </w:r>
            <w:r w:rsidR="0055675B">
              <w:rPr>
                <w:sz w:val="18"/>
                <w:szCs w:val="18"/>
                <w:lang w:val="sr-Cyrl-RS"/>
              </w:rPr>
              <w:t>- укључујући линкове</w:t>
            </w:r>
            <w:r w:rsidR="0055675B" w:rsidRPr="00553844">
              <w:rPr>
                <w:sz w:val="18"/>
                <w:szCs w:val="18"/>
                <w:lang w:val="sr-Cyrl-RS"/>
              </w:rPr>
              <w:t xml:space="preserve"> према </w:t>
            </w:r>
            <w:r w:rsidR="0055675B">
              <w:rPr>
                <w:sz w:val="18"/>
                <w:szCs w:val="18"/>
                <w:lang w:val="sr-Cyrl-RS"/>
              </w:rPr>
              <w:t>документима</w:t>
            </w:r>
            <w:r w:rsidR="00D54241" w:rsidRPr="00553844">
              <w:rPr>
                <w:sz w:val="18"/>
                <w:szCs w:val="18"/>
                <w:lang w:val="sr-Cyrl-RS"/>
              </w:rPr>
              <w:t>:</w:t>
            </w:r>
          </w:p>
          <w:p w:rsidR="00D54241" w:rsidRPr="00F84706" w:rsidRDefault="00D54241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33459A" w:rsidRPr="0033459A" w:rsidRDefault="0033459A" w:rsidP="0033459A">
      <w:pPr>
        <w:rPr>
          <w:lang w:val="sr-Cyrl-RS"/>
        </w:rPr>
      </w:pPr>
    </w:p>
    <w:p w:rsidR="00E02578" w:rsidRDefault="00E02578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594FAD" w:rsidRPr="00553844" w:rsidTr="00E02578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30" w:rsidRDefault="00E27B30" w:rsidP="00253A5E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594FAD" w:rsidRDefault="00594FAD" w:rsidP="00253A5E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B80FAD">
              <w:rPr>
                <w:sz w:val="18"/>
                <w:szCs w:val="18"/>
                <w:lang w:val="sr-Cyrl-RS"/>
              </w:rPr>
              <w:t>Комуникациони медијуми и протоколи</w:t>
            </w:r>
          </w:p>
          <w:p w:rsidR="00E27B30" w:rsidRPr="00553844" w:rsidRDefault="00E27B30" w:rsidP="00253A5E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19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495"/>
              <w:gridCol w:w="3240"/>
              <w:gridCol w:w="6463"/>
            </w:tblGrid>
            <w:tr w:rsidR="00594FAD" w:rsidRPr="00B80FAD" w:rsidTr="00844B28">
              <w:trPr>
                <w:trHeight w:val="330"/>
              </w:trPr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1847EC" w:rsidP="00253A5E">
                  <w:pPr>
                    <w:keepLines/>
                    <w:spacing w:before="200" w:after="240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</w:t>
                  </w:r>
                  <w:r w:rsidR="00594FAD" w:rsidRPr="00B80FAD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594FAD" w:rsidP="00253A5E">
                  <w:pPr>
                    <w:keepLines/>
                    <w:spacing w:before="200" w:after="240"/>
                    <w:ind w:left="141" w:right="116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>Медијум кроз који се реализује комуникација између централне локације приређивача и Управе за игре на срећу</w:t>
                  </w:r>
                </w:p>
              </w:tc>
              <w:tc>
                <w:tcPr>
                  <w:tcW w:w="6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594FAD" w:rsidP="00253A5E">
                  <w:pPr>
                    <w:spacing w:before="240" w:after="240"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594FAD" w:rsidRPr="00B80FAD" w:rsidTr="00844B28">
              <w:trPr>
                <w:trHeight w:val="330"/>
              </w:trPr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6C4B0C" w:rsidP="00253A5E">
                  <w:pPr>
                    <w:keepLines/>
                    <w:spacing w:before="200" w:after="240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2</w:t>
                  </w:r>
                  <w:r w:rsidR="00594FAD" w:rsidRPr="00B80FAD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594FAD" w:rsidP="00253A5E">
                  <w:pPr>
                    <w:keepLines/>
                    <w:spacing w:before="200" w:after="240"/>
                    <w:ind w:left="141" w:right="116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>Протокол за комуникацију између централне локације приређивача и Управе за игре на срећу</w:t>
                  </w:r>
                </w:p>
              </w:tc>
              <w:tc>
                <w:tcPr>
                  <w:tcW w:w="6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594FAD" w:rsidP="00253A5E">
                  <w:pPr>
                    <w:spacing w:before="240" w:after="240"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</w:tr>
            <w:tr w:rsidR="00594FAD" w:rsidRPr="00B80FAD" w:rsidTr="00844B28">
              <w:trPr>
                <w:trHeight w:val="1502"/>
              </w:trPr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6C4B0C" w:rsidP="00253A5E">
                  <w:pPr>
                    <w:keepLines/>
                    <w:spacing w:before="200" w:after="240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3</w:t>
                  </w:r>
                  <w:r w:rsidR="00594FAD" w:rsidRPr="00B80FAD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594FAD" w:rsidP="00253A5E">
                  <w:pPr>
                    <w:keepLines/>
                    <w:spacing w:before="200" w:after="240"/>
                    <w:ind w:left="141" w:right="116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>Програм/програми на централној локацији који се користе за комуникацију (навести одвојено информације о тим програмима на сваком серверском рачунару централне локације)</w:t>
                  </w:r>
                </w:p>
              </w:tc>
              <w:tc>
                <w:tcPr>
                  <w:tcW w:w="6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594FAD" w:rsidP="00253A5E">
                  <w:pPr>
                    <w:spacing w:before="240" w:after="240"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</w:tbl>
          <w:p w:rsidR="00594FAD" w:rsidRPr="00553844" w:rsidRDefault="00594FAD" w:rsidP="00253A5E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E02578" w:rsidRDefault="00E02578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605C88" w:rsidRPr="00553844" w:rsidTr="00E02578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30" w:rsidRDefault="00E27B30" w:rsidP="00253A5E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605C88" w:rsidRDefault="00605C88" w:rsidP="00253A5E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553844">
              <w:rPr>
                <w:sz w:val="18"/>
                <w:szCs w:val="18"/>
                <w:lang w:val="sr-Cyrl-RS"/>
              </w:rPr>
              <w:t xml:space="preserve">Информације о </w:t>
            </w:r>
            <w:r>
              <w:rPr>
                <w:sz w:val="18"/>
                <w:szCs w:val="18"/>
                <w:lang w:val="sr-Cyrl-RS"/>
              </w:rPr>
              <w:t xml:space="preserve">карактеристикама софтвера за комуникацију </w:t>
            </w:r>
            <w:r w:rsidR="000C05A4">
              <w:rPr>
                <w:sz w:val="18"/>
                <w:szCs w:val="18"/>
                <w:lang w:val="sr-Cyrl-RS"/>
              </w:rPr>
              <w:t xml:space="preserve">између централне локације и </w:t>
            </w:r>
            <w:r w:rsidR="00965AB8">
              <w:rPr>
                <w:sz w:val="18"/>
                <w:szCs w:val="18"/>
                <w:lang w:val="sr-Cyrl-RS"/>
              </w:rPr>
              <w:t>Управе</w:t>
            </w:r>
          </w:p>
          <w:p w:rsidR="00E27B30" w:rsidRPr="00553844" w:rsidRDefault="00E27B30" w:rsidP="00253A5E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19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40"/>
              <w:gridCol w:w="2599"/>
              <w:gridCol w:w="7059"/>
            </w:tblGrid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0679DA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</w:rPr>
                    <w:t xml:space="preserve">Број </w:t>
                  </w:r>
                  <w:r>
                    <w:rPr>
                      <w:sz w:val="18"/>
                      <w:szCs w:val="18"/>
                      <w:lang w:val="sr-Cyrl-RS"/>
                    </w:rPr>
                    <w:t>софтвера за комуникацију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B13E11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(з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а сваки 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софтвер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 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–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 матрица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 – понавља се по потреби)</w:t>
                  </w: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 xml:space="preserve">Редни број </w:t>
                  </w:r>
                  <w:r>
                    <w:rPr>
                      <w:sz w:val="18"/>
                      <w:szCs w:val="18"/>
                      <w:lang w:val="sr-Cyrl-RS"/>
                    </w:rPr>
                    <w:t>софтвера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</w:t>
                  </w: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1.2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6F7060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Произвођач</w:t>
                  </w:r>
                  <w:r w:rsidRPr="006F7060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1.3.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Основна функција софтвера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1.4.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376BC4">
                    <w:rPr>
                      <w:sz w:val="18"/>
                      <w:szCs w:val="18"/>
                      <w:lang w:val="sr-Cyrl-RS"/>
                    </w:rPr>
                    <w:t>Локација на којој се налази упис</w:t>
                  </w:r>
                  <w:r>
                    <w:rPr>
                      <w:sz w:val="18"/>
                      <w:szCs w:val="18"/>
                      <w:lang w:val="sr-Cyrl-RS"/>
                    </w:rPr>
                    <w:t xml:space="preserve">ан  назив произвођача софтвера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(медијум, GUI,  н/р)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</w:t>
                  </w:r>
                  <w:r>
                    <w:rPr>
                      <w:sz w:val="18"/>
                      <w:szCs w:val="18"/>
                      <w:lang w:val="sr-Cyrl-RS"/>
                    </w:rPr>
                    <w:t>5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6F7060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Верзија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1.6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376BC4">
                    <w:rPr>
                      <w:sz w:val="18"/>
                      <w:szCs w:val="18"/>
                      <w:lang w:val="sr-Cyrl-RS"/>
                    </w:rPr>
                    <w:t>Локација на којој се налази упис</w:t>
                  </w:r>
                  <w:r>
                    <w:rPr>
                      <w:sz w:val="18"/>
                      <w:szCs w:val="18"/>
                      <w:lang w:val="sr-Cyrl-RS"/>
                    </w:rPr>
                    <w:t xml:space="preserve">ана верзија софтвера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(медијум, GUI,  н/р)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1.7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6F7060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Основна функција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1.8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6F7060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Адреса р</w:t>
                  </w:r>
                  <w:r w:rsidRPr="00DE5A83">
                    <w:rPr>
                      <w:sz w:val="18"/>
                      <w:szCs w:val="18"/>
                      <w:lang w:val="sr-Cyrl-RS"/>
                    </w:rPr>
                    <w:t>ачунар</w:t>
                  </w:r>
                  <w:r>
                    <w:rPr>
                      <w:sz w:val="18"/>
                      <w:szCs w:val="18"/>
                      <w:lang w:val="sr-Cyrl-RS"/>
                    </w:rPr>
                    <w:t>а</w:t>
                  </w:r>
                  <w:r w:rsidRPr="00DE5A83">
                    <w:rPr>
                      <w:sz w:val="18"/>
                      <w:szCs w:val="18"/>
                      <w:lang w:val="sr-Cyrl-RS"/>
                    </w:rPr>
                    <w:t xml:space="preserve"> и путања до програма на централној локацији који се користе за комуникацију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1E7B2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1.9.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1E7B24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 xml:space="preserve">Алгоритам коришћен за креирање </w:t>
                  </w:r>
                  <w:r w:rsidR="00720A6B">
                    <w:rPr>
                      <w:sz w:val="18"/>
                      <w:szCs w:val="18"/>
                      <w:lang w:val="sr-Cyrl-RS"/>
                    </w:rPr>
                    <w:t xml:space="preserve">потписа, тј. </w:t>
                  </w:r>
                  <w:r>
                    <w:rPr>
                      <w:sz w:val="18"/>
                      <w:szCs w:val="18"/>
                      <w:lang w:val="sr-Cyrl-RS"/>
                    </w:rPr>
                    <w:t>криптографске хеш вредности (</w:t>
                  </w:r>
                  <w:r>
                    <w:rPr>
                      <w:sz w:val="18"/>
                      <w:szCs w:val="18"/>
                    </w:rPr>
                    <w:t>SHA-1, SHA-2, SHA</w:t>
                  </w:r>
                  <w:r>
                    <w:rPr>
                      <w:sz w:val="18"/>
                      <w:szCs w:val="18"/>
                    </w:rPr>
                    <w:noBreakHyphen/>
                    <w:t xml:space="preserve">3, MD5) </w:t>
                  </w:r>
                  <w:r w:rsidR="0058023D">
                    <w:rPr>
                      <w:sz w:val="18"/>
                      <w:szCs w:val="18"/>
                      <w:lang w:val="sr-Cyrl-RS"/>
                    </w:rPr>
                    <w:t>соф</w:t>
                  </w:r>
                  <w:r>
                    <w:rPr>
                      <w:sz w:val="18"/>
                      <w:szCs w:val="18"/>
                      <w:lang w:val="sr-Cyrl-RS"/>
                    </w:rPr>
                    <w:t>твера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1.10.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Default="00720A6B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Потпис, тј. к</w:t>
                  </w:r>
                  <w:r w:rsidR="00075019">
                    <w:rPr>
                      <w:sz w:val="18"/>
                      <w:szCs w:val="18"/>
                      <w:lang w:val="sr-Cyrl-RS"/>
                    </w:rPr>
                    <w:t>риптографска хеш вредност за софтвер</w:t>
                  </w:r>
                </w:p>
                <w:p w:rsidR="00075019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05C88" w:rsidRPr="00553844" w:rsidRDefault="00605C88" w:rsidP="00253A5E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E02578" w:rsidRDefault="00E02578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686E55" w:rsidRPr="00553844" w:rsidTr="00E02578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30" w:rsidRDefault="00E27B30" w:rsidP="00253A5E">
            <w:pPr>
              <w:keepLines/>
              <w:rPr>
                <w:sz w:val="18"/>
                <w:szCs w:val="18"/>
                <w:lang w:val="sr-Cyrl-RS"/>
              </w:rPr>
            </w:pPr>
          </w:p>
          <w:p w:rsidR="00686E55" w:rsidRDefault="00686E55" w:rsidP="00253A5E">
            <w:pPr>
              <w:keepLines/>
              <w:rPr>
                <w:i/>
                <w:sz w:val="18"/>
                <w:szCs w:val="18"/>
                <w:lang w:val="sr-Cyrl-RS"/>
              </w:rPr>
            </w:pPr>
            <w:r w:rsidRPr="003D258A">
              <w:rPr>
                <w:sz w:val="18"/>
                <w:szCs w:val="18"/>
                <w:lang w:val="sr-Cyrl-RS"/>
              </w:rPr>
              <w:t>Структура модула комуникационог софтвера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3D258A">
              <w:rPr>
                <w:i/>
                <w:sz w:val="18"/>
                <w:szCs w:val="18"/>
                <w:lang w:val="sr-Cyrl-RS"/>
              </w:rPr>
              <w:t>(ако их има више, за сваки софтвер одвојено)</w:t>
            </w:r>
          </w:p>
          <w:p w:rsidR="00E27B30" w:rsidRDefault="00E27B30" w:rsidP="00253A5E">
            <w:pPr>
              <w:keepLines/>
              <w:rPr>
                <w:i/>
                <w:sz w:val="18"/>
                <w:szCs w:val="18"/>
                <w:lang w:val="sr-Cyrl-RS"/>
              </w:rPr>
            </w:pPr>
          </w:p>
          <w:tbl>
            <w:tblPr>
              <w:tblW w:w="10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33"/>
              <w:gridCol w:w="2729"/>
              <w:gridCol w:w="2565"/>
              <w:gridCol w:w="4516"/>
            </w:tblGrid>
            <w:tr w:rsidR="00686E55" w:rsidTr="00F7750A">
              <w:trPr>
                <w:trHeight w:val="180"/>
              </w:trPr>
              <w:tc>
                <w:tcPr>
                  <w:tcW w:w="10343" w:type="dxa"/>
                  <w:gridSpan w:val="4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Софтвер број 1</w:t>
                  </w:r>
                </w:p>
              </w:tc>
            </w:tr>
            <w:tr w:rsidR="00686E55" w:rsidTr="00F7750A">
              <w:trPr>
                <w:trHeight w:val="18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бр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Назив модула</w:t>
                  </w: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Путања </w:t>
                  </w:r>
                  <w:r w:rsidRPr="003D258A">
                    <w:rPr>
                      <w:i/>
                      <w:sz w:val="18"/>
                      <w:szCs w:val="18"/>
                    </w:rPr>
                    <w:t>о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д</w:t>
                  </w:r>
                  <w:r w:rsidRPr="003D258A">
                    <w:rPr>
                      <w:i/>
                      <w:sz w:val="18"/>
                      <w:szCs w:val="18"/>
                    </w:rPr>
                    <w:t xml:space="preserve"> кореног директоријума</w:t>
                  </w: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Опис функционалности модула</w:t>
                  </w: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  <w:lang w:val="sr-Cyrl-RS"/>
                    </w:rPr>
                  </w:pPr>
                  <w:r w:rsidRPr="003D258A">
                    <w:rPr>
                      <w:sz w:val="18"/>
                      <w:szCs w:val="18"/>
                      <w:lang w:val="sr-Cyrl-RS"/>
                    </w:rPr>
                    <w:t>12.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86E55" w:rsidRDefault="00686E55" w:rsidP="00253A5E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E02578" w:rsidRDefault="00E02578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686E55" w:rsidRPr="00553844" w:rsidTr="00E02578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30" w:rsidRDefault="00E27B30" w:rsidP="00253A5E">
            <w:pPr>
              <w:keepLines/>
              <w:rPr>
                <w:sz w:val="18"/>
                <w:szCs w:val="18"/>
                <w:lang w:val="sr-Cyrl-RS"/>
              </w:rPr>
            </w:pPr>
          </w:p>
          <w:p w:rsidR="00686E55" w:rsidRDefault="00686E55" w:rsidP="00253A5E">
            <w:pPr>
              <w:keepLines/>
              <w:rPr>
                <w:i/>
                <w:sz w:val="18"/>
                <w:szCs w:val="18"/>
                <w:lang w:val="sr-Cyrl-RS"/>
              </w:rPr>
            </w:pPr>
            <w:r w:rsidRPr="003D258A">
              <w:rPr>
                <w:sz w:val="18"/>
                <w:szCs w:val="18"/>
                <w:lang w:val="sr-Cyrl-RS"/>
              </w:rPr>
              <w:t xml:space="preserve">Датотеке и директоријуми комуникационог софтвера које садрже </w:t>
            </w:r>
            <w:r>
              <w:rPr>
                <w:sz w:val="18"/>
                <w:szCs w:val="18"/>
                <w:lang w:val="sr-Cyrl-RS"/>
              </w:rPr>
              <w:t>не</w:t>
            </w:r>
            <w:r w:rsidRPr="003D258A">
              <w:rPr>
                <w:sz w:val="18"/>
                <w:szCs w:val="18"/>
                <w:lang w:val="sr-Cyrl-RS"/>
              </w:rPr>
              <w:t>променљиве податке</w:t>
            </w:r>
            <w:r>
              <w:rPr>
                <w:sz w:val="18"/>
                <w:szCs w:val="18"/>
                <w:lang w:val="sr-Cyrl-RS"/>
              </w:rPr>
              <w:t xml:space="preserve">, тј. </w:t>
            </w:r>
            <w:r w:rsidRPr="00686E55">
              <w:rPr>
                <w:sz w:val="18"/>
                <w:szCs w:val="18"/>
                <w:lang w:val="sr-Cyrl-RS"/>
              </w:rPr>
              <w:t>непроменљиви извршни кôд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3D258A">
              <w:rPr>
                <w:i/>
                <w:sz w:val="18"/>
                <w:szCs w:val="18"/>
                <w:lang w:val="sr-Cyrl-RS"/>
              </w:rPr>
              <w:t>(ако их има више, за сваки софтвер одвојено)</w:t>
            </w:r>
          </w:p>
          <w:p w:rsidR="00E27B30" w:rsidRDefault="00E27B30" w:rsidP="00253A5E">
            <w:pPr>
              <w:keepLines/>
              <w:rPr>
                <w:i/>
                <w:sz w:val="18"/>
                <w:szCs w:val="18"/>
                <w:lang w:val="sr-Cyrl-RS"/>
              </w:rPr>
            </w:pPr>
          </w:p>
          <w:tbl>
            <w:tblPr>
              <w:tblW w:w="102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28"/>
              <w:gridCol w:w="1452"/>
              <w:gridCol w:w="3993"/>
              <w:gridCol w:w="4228"/>
            </w:tblGrid>
            <w:tr w:rsidR="00686E55" w:rsidTr="00686E55">
              <w:trPr>
                <w:trHeight w:val="180"/>
              </w:trPr>
              <w:tc>
                <w:tcPr>
                  <w:tcW w:w="10201" w:type="dxa"/>
                  <w:gridSpan w:val="4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Софтвер број 1</w:t>
                  </w:r>
                </w:p>
              </w:tc>
            </w:tr>
            <w:tr w:rsidR="00686E55" w:rsidTr="00686E55">
              <w:trPr>
                <w:trHeight w:val="18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бр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датотека (д) /директоријум (Д)</w:t>
                  </w:r>
                </w:p>
              </w:tc>
              <w:tc>
                <w:tcPr>
                  <w:tcW w:w="3993" w:type="dxa"/>
                </w:tcPr>
                <w:p w:rsidR="00686E55" w:rsidRPr="00686E55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Релативна п</w:t>
                  </w:r>
                  <w:r>
                    <w:rPr>
                      <w:i/>
                      <w:sz w:val="18"/>
                      <w:szCs w:val="18"/>
                    </w:rPr>
                    <w:t>утања од</w:t>
                  </w:r>
                  <w:r w:rsidRPr="003D258A">
                    <w:rPr>
                      <w:i/>
                      <w:sz w:val="18"/>
                      <w:szCs w:val="18"/>
                    </w:rPr>
                    <w:t xml:space="preserve"> кореног директоријума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 софтвера</w:t>
                  </w: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Опис функционалности</w:t>
                  </w: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  <w:lang w:val="sr-Cyrl-RS"/>
                    </w:rPr>
                  </w:pPr>
                  <w:r w:rsidRPr="003D258A">
                    <w:rPr>
                      <w:sz w:val="18"/>
                      <w:szCs w:val="18"/>
                      <w:lang w:val="sr-Cyrl-RS"/>
                    </w:rPr>
                    <w:t>12.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86E55" w:rsidRDefault="00686E55" w:rsidP="00253A5E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E02578" w:rsidRDefault="00E02578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F7750A" w:rsidRPr="00F84706" w:rsidTr="00E02578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0A" w:rsidRDefault="00F7750A" w:rsidP="00253A5E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br/>
              <w:t xml:space="preserve">Перформансе комуникациог медијума између </w:t>
            </w:r>
            <w:r w:rsidRPr="00F7750A">
              <w:rPr>
                <w:sz w:val="18"/>
                <w:szCs w:val="18"/>
                <w:lang w:val="sr-Cyrl-RS"/>
              </w:rPr>
              <w:t xml:space="preserve">клијентске апликације и дела система за приређивање преко средстава електронске комуникације </w:t>
            </w:r>
            <w:r w:rsidRPr="00F7750A">
              <w:rPr>
                <w:i/>
                <w:sz w:val="18"/>
                <w:szCs w:val="18"/>
                <w:lang w:val="sr-Cyrl-RS"/>
              </w:rPr>
              <w:t>(брзина, пропусност, расположивост)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7750A" w:rsidRPr="00F84706" w:rsidRDefault="00F7750A" w:rsidP="00253A5E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7750A" w:rsidRPr="00F84706" w:rsidTr="00E02578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0A" w:rsidRDefault="00F7750A" w:rsidP="00253A5E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Корисничка документација за софт</w:t>
            </w:r>
            <w:r w:rsidR="008D465C">
              <w:rPr>
                <w:sz w:val="18"/>
                <w:szCs w:val="18"/>
                <w:lang w:val="sr-Cyrl-RS"/>
              </w:rPr>
              <w:t>в</w:t>
            </w:r>
            <w:r>
              <w:rPr>
                <w:sz w:val="18"/>
                <w:szCs w:val="18"/>
                <w:lang w:val="sr-Cyrl-RS"/>
              </w:rPr>
              <w:t>ер</w:t>
            </w:r>
            <w:r w:rsidR="008D465C">
              <w:rPr>
                <w:sz w:val="18"/>
                <w:szCs w:val="18"/>
                <w:lang w:val="sr-Cyrl-RS"/>
              </w:rPr>
              <w:t xml:space="preserve"> </w:t>
            </w:r>
            <w:r w:rsidR="00253A5E">
              <w:rPr>
                <w:sz w:val="18"/>
                <w:szCs w:val="18"/>
                <w:lang w:val="sr-Cyrl-RS"/>
              </w:rPr>
              <w:t>- укључујући линкове</w:t>
            </w:r>
            <w:r w:rsidR="00253A5E" w:rsidRPr="00553844">
              <w:rPr>
                <w:sz w:val="18"/>
                <w:szCs w:val="18"/>
                <w:lang w:val="sr-Cyrl-RS"/>
              </w:rPr>
              <w:t xml:space="preserve"> према </w:t>
            </w:r>
            <w:r w:rsidR="00253A5E"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7750A" w:rsidRPr="00F84706" w:rsidRDefault="00F7750A" w:rsidP="00253A5E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7750A" w:rsidRPr="00F84706" w:rsidTr="00E02578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0A" w:rsidRDefault="00253A5E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Техничк</w:t>
            </w:r>
            <w:r w:rsidR="00F7750A">
              <w:rPr>
                <w:sz w:val="18"/>
                <w:szCs w:val="18"/>
                <w:lang w:val="sr-Cyrl-RS"/>
              </w:rPr>
              <w:t>а документација за софт</w:t>
            </w:r>
            <w:r w:rsidR="008D465C">
              <w:rPr>
                <w:sz w:val="18"/>
                <w:szCs w:val="18"/>
                <w:lang w:val="sr-Cyrl-RS"/>
              </w:rPr>
              <w:t>в</w:t>
            </w:r>
            <w:r w:rsidR="00F7750A">
              <w:rPr>
                <w:sz w:val="18"/>
                <w:szCs w:val="18"/>
                <w:lang w:val="sr-Cyrl-RS"/>
              </w:rPr>
              <w:t>ер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="00F7750A" w:rsidRPr="00553844">
              <w:rPr>
                <w:sz w:val="18"/>
                <w:szCs w:val="18"/>
                <w:lang w:val="sr-Cyrl-RS"/>
              </w:rPr>
              <w:t>:</w:t>
            </w:r>
          </w:p>
          <w:p w:rsidR="00F7750A" w:rsidRPr="00F84706" w:rsidRDefault="00F7750A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F7750A" w:rsidRDefault="00F7750A" w:rsidP="00F7750A">
      <w:pPr>
        <w:rPr>
          <w:lang w:val="sr-Cyrl-RS"/>
        </w:rPr>
      </w:pPr>
    </w:p>
    <w:p w:rsidR="00E02578" w:rsidRDefault="00E02578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0C05A4" w:rsidRPr="00553844" w:rsidTr="00E02578">
        <w:trPr>
          <w:trHeight w:val="3344"/>
        </w:trPr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30" w:rsidRDefault="00E27B30" w:rsidP="00F7750A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0C05A4" w:rsidRDefault="000C05A4" w:rsidP="00F7750A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Подаци о VPN конекцији ради вршења надзора</w:t>
            </w:r>
          </w:p>
          <w:p w:rsidR="00E27B30" w:rsidRPr="00553844" w:rsidRDefault="00E27B30" w:rsidP="00F7750A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30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00"/>
              <w:gridCol w:w="3274"/>
              <w:gridCol w:w="6532"/>
            </w:tblGrid>
            <w:tr w:rsidR="00E27B30" w:rsidRPr="00B80FAD" w:rsidTr="00E27B30">
              <w:trPr>
                <w:trHeight w:val="325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 xml:space="preserve">Предузеће које обезбеђује VPN конекцију 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E27B30" w:rsidRPr="00B80FAD" w:rsidTr="00E27B30">
              <w:trPr>
                <w:trHeight w:val="325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Уговор о закупу линије са криптозаштитом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</w:tr>
            <w:tr w:rsidR="00E27B30" w:rsidRPr="00B80FAD" w:rsidTr="00E27B30">
              <w:trPr>
                <w:trHeight w:val="287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Назив VPN конекције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E27B30" w:rsidRPr="00B80FAD" w:rsidTr="00E27B30">
              <w:trPr>
                <w:trHeight w:val="319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 xml:space="preserve">Методе криптозаштите VPN конекције 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E27B30" w:rsidRPr="00B80FAD" w:rsidTr="00E27B30">
              <w:trPr>
                <w:trHeight w:val="319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Адреса преко које се приступа VPN конекцији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E27B30" w:rsidRPr="00B80FAD" w:rsidTr="00E27B30">
              <w:trPr>
                <w:trHeight w:val="319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Начин аутентификације клијента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E27B30" w:rsidRPr="00B80FAD" w:rsidTr="00E27B30">
              <w:trPr>
                <w:trHeight w:val="319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Процедура у случају прекида комуникације преко VPN конекције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</w:tbl>
          <w:p w:rsidR="000C05A4" w:rsidRPr="00553844" w:rsidRDefault="000C05A4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7F7C25" w:rsidRPr="00553844" w:rsidTr="00E02578">
        <w:trPr>
          <w:trHeight w:val="2657"/>
        </w:trPr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25" w:rsidRDefault="007F7C25" w:rsidP="00F7750A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7F7C25" w:rsidRDefault="007F7C25" w:rsidP="00F7750A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7F7C25">
              <w:rPr>
                <w:sz w:val="18"/>
                <w:szCs w:val="18"/>
                <w:lang w:val="sr-Cyrl-RS"/>
              </w:rPr>
              <w:t>Приступ делу базе података преко VPN конекције</w:t>
            </w:r>
          </w:p>
          <w:p w:rsidR="007F7C25" w:rsidRPr="00553844" w:rsidRDefault="007F7C25" w:rsidP="00F7750A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30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00"/>
              <w:gridCol w:w="3274"/>
              <w:gridCol w:w="6532"/>
            </w:tblGrid>
            <w:tr w:rsidR="007F7C25" w:rsidRPr="00B80FAD" w:rsidTr="00F7750A">
              <w:trPr>
                <w:trHeight w:val="325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E27B30" w:rsidRDefault="007F7C25" w:rsidP="00F7750A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E27B30" w:rsidRDefault="007F7C25" w:rsidP="00F7750A">
                  <w:pPr>
                    <w:jc w:val="left"/>
                    <w:rPr>
                      <w:sz w:val="18"/>
                      <w:szCs w:val="18"/>
                    </w:rPr>
                  </w:pPr>
                  <w:r w:rsidRPr="007F7C25">
                    <w:rPr>
                      <w:sz w:val="18"/>
                      <w:szCs w:val="18"/>
                    </w:rPr>
                    <w:t>Апликација која се користи за приступ ресурсима приређивача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B80FAD" w:rsidRDefault="007F7C25" w:rsidP="00F7750A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7F7C25" w:rsidRPr="00B80FAD" w:rsidTr="00F7750A">
              <w:trPr>
                <w:trHeight w:val="325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E27B30" w:rsidRDefault="007F7C25" w:rsidP="00F7750A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E27B30" w:rsidRDefault="007F7C25" w:rsidP="00F7750A">
                  <w:pPr>
                    <w:jc w:val="left"/>
                    <w:rPr>
                      <w:sz w:val="18"/>
                      <w:szCs w:val="18"/>
                    </w:rPr>
                  </w:pPr>
                  <w:r w:rsidRPr="007F7C25">
                    <w:rPr>
                      <w:sz w:val="18"/>
                      <w:szCs w:val="18"/>
                    </w:rPr>
                    <w:t xml:space="preserve">Апликација </w:t>
                  </w:r>
                  <w:r>
                    <w:rPr>
                      <w:sz w:val="18"/>
                      <w:szCs w:val="18"/>
                    </w:rPr>
                    <w:t>која се користи за приступ бази</w:t>
                  </w:r>
                  <w:r>
                    <w:rPr>
                      <w:sz w:val="18"/>
                      <w:szCs w:val="18"/>
                      <w:lang w:val="sr-Cyrl-RS"/>
                    </w:rPr>
                    <w:t>/базама</w:t>
                  </w:r>
                  <w:r w:rsidRPr="007F7C25">
                    <w:rPr>
                      <w:sz w:val="18"/>
                      <w:szCs w:val="18"/>
                    </w:rPr>
                    <w:t xml:space="preserve"> података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B80FAD" w:rsidRDefault="007F7C25" w:rsidP="00F7750A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</w:tr>
            <w:tr w:rsidR="007F7C25" w:rsidRPr="00B80FAD" w:rsidTr="00F7750A">
              <w:trPr>
                <w:trHeight w:val="287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E27B30" w:rsidRDefault="007F7C25" w:rsidP="00F7750A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7F7C25" w:rsidRDefault="007F7C25" w:rsidP="00F7750A">
                  <w:pPr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7F7C25">
                    <w:rPr>
                      <w:sz w:val="18"/>
                      <w:szCs w:val="18"/>
                    </w:rPr>
                    <w:t xml:space="preserve">Налог на СУБП са потребним правима прегледа  </w:t>
                  </w:r>
                  <w:r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7F7C25">
                    <w:rPr>
                      <w:i/>
                      <w:sz w:val="18"/>
                      <w:szCs w:val="18"/>
                      <w:lang w:val="sr-Cyrl-RS"/>
                    </w:rPr>
                    <w:t>(не укључује лозинку)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B80FAD" w:rsidRDefault="007F7C25" w:rsidP="00F7750A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7F7C25" w:rsidRPr="00B80FAD" w:rsidTr="00F7750A">
              <w:trPr>
                <w:trHeight w:val="319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E27B30" w:rsidRDefault="007F7C25" w:rsidP="00F7750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E27B30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7F7C25" w:rsidRDefault="007F7C25" w:rsidP="007F7C25">
                  <w:pPr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E27B30">
                    <w:rPr>
                      <w:sz w:val="18"/>
                      <w:szCs w:val="18"/>
                    </w:rPr>
                    <w:t xml:space="preserve">Процедура у случају прекида </w:t>
                  </w:r>
                  <w:r>
                    <w:rPr>
                      <w:sz w:val="18"/>
                      <w:szCs w:val="18"/>
                      <w:lang w:val="sr-Cyrl-RS"/>
                    </w:rPr>
                    <w:t>везе са</w:t>
                  </w:r>
                  <w:r w:rsidR="0058023D">
                    <w:rPr>
                      <w:sz w:val="18"/>
                      <w:szCs w:val="18"/>
                      <w:lang w:val="sr-Cyrl-RS"/>
                    </w:rPr>
                    <w:t xml:space="preserve"> баз</w:t>
                  </w:r>
                  <w:r>
                    <w:rPr>
                      <w:sz w:val="18"/>
                      <w:szCs w:val="18"/>
                      <w:lang w:val="sr-Cyrl-RS"/>
                    </w:rPr>
                    <w:t>ом/базама података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B80FAD" w:rsidRDefault="007F7C25" w:rsidP="00F7750A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</w:tbl>
          <w:p w:rsidR="007F7C25" w:rsidRPr="00553844" w:rsidRDefault="007F7C25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2F61EE" w:rsidRDefault="002F61EE" w:rsidP="0050491B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54241" w:rsidTr="00E02578">
        <w:tc>
          <w:tcPr>
            <w:tcW w:w="10456" w:type="dxa"/>
            <w:shd w:val="clear" w:color="auto" w:fill="auto"/>
          </w:tcPr>
          <w:p w:rsidR="00D54241" w:rsidRDefault="00D54241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D54241" w:rsidRDefault="00D54241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технолигија која се користи з</w:t>
            </w:r>
            <w:r w:rsidR="0037232F">
              <w:rPr>
                <w:sz w:val="18"/>
                <w:szCs w:val="18"/>
                <w:lang w:val="sr-Cyrl-RS"/>
              </w:rPr>
              <w:t>а комуникацију приређивача и Управе за игре на срећу</w:t>
            </w:r>
            <w:r>
              <w:rPr>
                <w:sz w:val="18"/>
                <w:szCs w:val="18"/>
                <w:lang w:val="sr-Cyrl-RS"/>
              </w:rPr>
              <w:t>, у сврху извештавања</w:t>
            </w:r>
            <w:r w:rsidR="00D00580"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="00D00580" w:rsidRPr="00553844">
              <w:rPr>
                <w:sz w:val="18"/>
                <w:szCs w:val="18"/>
                <w:lang w:val="sr-Cyrl-RS"/>
              </w:rPr>
              <w:t xml:space="preserve"> према </w:t>
            </w:r>
            <w:r w:rsidR="00D00580">
              <w:rPr>
                <w:sz w:val="18"/>
                <w:szCs w:val="18"/>
                <w:lang w:val="sr-Cyrl-RS"/>
              </w:rPr>
              <w:t>документима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D54241" w:rsidRPr="001E4DF7" w:rsidRDefault="00D54241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CC0B72" w:rsidRDefault="00CC0B72" w:rsidP="00E55616">
      <w:pPr>
        <w:pStyle w:val="Heading1"/>
        <w:keepNext w:val="0"/>
        <w:spacing w:before="240"/>
        <w:ind w:right="86"/>
        <w:jc w:val="left"/>
      </w:pPr>
    </w:p>
    <w:sectPr w:rsidR="00CC0B72" w:rsidSect="00C46B43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604" w:rsidRDefault="00A27604" w:rsidP="00FD5767">
      <w:r>
        <w:separator/>
      </w:r>
    </w:p>
  </w:endnote>
  <w:endnote w:type="continuationSeparator" w:id="0">
    <w:p w:rsidR="00A27604" w:rsidRDefault="00A27604" w:rsidP="00FD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3" w:type="dxa"/>
      <w:jc w:val="center"/>
      <w:tblLayout w:type="fixed"/>
      <w:tblLook w:val="0000" w:firstRow="0" w:lastRow="0" w:firstColumn="0" w:lastColumn="0" w:noHBand="0" w:noVBand="0"/>
    </w:tblPr>
    <w:tblGrid>
      <w:gridCol w:w="10843"/>
    </w:tblGrid>
    <w:tr w:rsidR="00253A5E" w:rsidTr="005C167B">
      <w:trPr>
        <w:trHeight w:val="423"/>
        <w:jc w:val="center"/>
      </w:trPr>
      <w:tc>
        <w:tcPr>
          <w:tcW w:w="10843" w:type="dxa"/>
          <w:vAlign w:val="center"/>
        </w:tcPr>
        <w:p w:rsidR="00253A5E" w:rsidRDefault="00253A5E" w:rsidP="004A0D63">
          <w:pPr>
            <w:pStyle w:val="Header"/>
            <w:jc w:val="center"/>
            <w:rPr>
              <w:i/>
              <w:sz w:val="20"/>
              <w:szCs w:val="20"/>
              <w:lang w:val="sr-Cyrl-RS"/>
            </w:rPr>
          </w:pPr>
          <w:r>
            <w:rPr>
              <w:i/>
              <w:sz w:val="20"/>
              <w:szCs w:val="20"/>
              <w:lang w:val="sr-Cyrl-RS"/>
            </w:rPr>
            <w:t>Упитник</w:t>
          </w:r>
          <w:r w:rsidRPr="00495B84">
            <w:rPr>
              <w:i/>
              <w:sz w:val="20"/>
              <w:szCs w:val="20"/>
              <w:lang w:val="sr-Cyrl-RS"/>
            </w:rPr>
            <w:t xml:space="preserve"> о испитивању </w:t>
          </w:r>
          <w:r>
            <w:rPr>
              <w:i/>
              <w:sz w:val="20"/>
              <w:szCs w:val="20"/>
              <w:lang w:val="sr-Cyrl-RS"/>
            </w:rPr>
            <w:t>мреже и комуникације</w:t>
          </w:r>
          <w:r w:rsidRPr="00495B84">
            <w:rPr>
              <w:i/>
              <w:sz w:val="20"/>
              <w:szCs w:val="20"/>
              <w:lang w:val="sr-Cyrl-RS"/>
            </w:rPr>
            <w:t xml:space="preserve"> ИКС за игре на срећу преко електонске комуникације је креиран на основу </w:t>
          </w:r>
          <w:r>
            <w:rPr>
              <w:i/>
              <w:sz w:val="20"/>
              <w:szCs w:val="20"/>
              <w:lang w:val="sr-Cyrl-RS"/>
            </w:rPr>
            <w:t xml:space="preserve">верзија 1.1 </w:t>
          </w:r>
          <w:r w:rsidRPr="00495B84">
            <w:rPr>
              <w:i/>
              <w:sz w:val="20"/>
              <w:szCs w:val="20"/>
              <w:lang w:val="sr-Cyrl-RS"/>
            </w:rPr>
            <w:t xml:space="preserve">процедуре </w:t>
          </w:r>
        </w:p>
        <w:p w:rsidR="00253A5E" w:rsidRPr="00495B84" w:rsidRDefault="00253A5E" w:rsidP="004A0D63">
          <w:pPr>
            <w:pStyle w:val="Header"/>
            <w:jc w:val="center"/>
            <w:rPr>
              <w:color w:val="000000"/>
              <w:sz w:val="20"/>
              <w:szCs w:val="20"/>
              <w:lang w:val="sr-Cyrl-RS"/>
            </w:rPr>
          </w:pPr>
          <w:r w:rsidRPr="00495B84">
            <w:rPr>
              <w:i/>
              <w:sz w:val="20"/>
              <w:szCs w:val="20"/>
              <w:u w:val="single"/>
              <w:lang w:val="sr-Cyrl-RS"/>
            </w:rPr>
            <w:t>ОИК-ИКС-ЕЛ-</w:t>
          </w:r>
          <w:r>
            <w:rPr>
              <w:i/>
              <w:sz w:val="20"/>
              <w:szCs w:val="20"/>
              <w:u w:val="single"/>
              <w:lang w:val="sr-Cyrl-RS"/>
            </w:rPr>
            <w:t>ПРО</w:t>
          </w:r>
          <w:r w:rsidRPr="00495B84">
            <w:rPr>
              <w:i/>
              <w:sz w:val="20"/>
              <w:szCs w:val="20"/>
              <w:u w:val="single"/>
              <w:lang w:val="sr-Cyrl-RS"/>
            </w:rPr>
            <w:t>-ПРЦ-</w:t>
          </w:r>
          <w:r>
            <w:rPr>
              <w:i/>
              <w:sz w:val="20"/>
              <w:szCs w:val="20"/>
              <w:u w:val="single"/>
              <w:lang w:val="sr-Cyrl-RS"/>
            </w:rPr>
            <w:t>МКУ</w:t>
          </w:r>
          <w:r w:rsidRPr="00495B84">
            <w:rPr>
              <w:sz w:val="20"/>
              <w:szCs w:val="20"/>
              <w:u w:val="single"/>
            </w:rPr>
            <w:t>.</w:t>
          </w:r>
          <w:r w:rsidRPr="00495B84">
            <w:rPr>
              <w:sz w:val="20"/>
              <w:szCs w:val="20"/>
            </w:rPr>
            <w:t xml:space="preserve"> </w:t>
          </w:r>
          <w:r w:rsidRPr="00495B84">
            <w:rPr>
              <w:i/>
              <w:sz w:val="20"/>
              <w:szCs w:val="20"/>
              <w:lang w:val="sr-Cyrl-RS"/>
            </w:rPr>
            <w:t xml:space="preserve">Неовлашћено коришћење </w:t>
          </w:r>
          <w:r>
            <w:rPr>
              <w:i/>
              <w:sz w:val="20"/>
              <w:szCs w:val="20"/>
              <w:lang w:val="sr-Cyrl-RS"/>
            </w:rPr>
            <w:t>докумената</w:t>
          </w:r>
          <w:r w:rsidRPr="00495B84">
            <w:rPr>
              <w:i/>
              <w:sz w:val="20"/>
              <w:szCs w:val="20"/>
              <w:lang w:val="sr-Cyrl-RS"/>
            </w:rPr>
            <w:t xml:space="preserve"> представља кршење ауторских права и подлеже законској одговорности.</w:t>
          </w:r>
        </w:p>
      </w:tc>
    </w:tr>
  </w:tbl>
  <w:p w:rsidR="00253A5E" w:rsidRDefault="00253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604" w:rsidRDefault="00A27604" w:rsidP="00FD5767">
      <w:r>
        <w:separator/>
      </w:r>
    </w:p>
  </w:footnote>
  <w:footnote w:type="continuationSeparator" w:id="0">
    <w:p w:rsidR="00A27604" w:rsidRDefault="00A27604" w:rsidP="00FD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6" w:type="dxa"/>
      <w:jc w:val="center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2087"/>
      <w:gridCol w:w="5487"/>
      <w:gridCol w:w="3232"/>
    </w:tblGrid>
    <w:tr w:rsidR="00253A5E" w:rsidTr="004A0D63">
      <w:trPr>
        <w:trHeight w:val="840"/>
        <w:jc w:val="center"/>
      </w:trPr>
      <w:tc>
        <w:tcPr>
          <w:tcW w:w="2087" w:type="dxa"/>
          <w:tcBorders>
            <w:right w:val="single" w:sz="4" w:space="0" w:color="000000"/>
          </w:tcBorders>
          <w:vAlign w:val="center"/>
        </w:tcPr>
        <w:p w:rsidR="00253A5E" w:rsidRDefault="00253A5E" w:rsidP="00FD5767">
          <w:pPr>
            <w:tabs>
              <w:tab w:val="center" w:pos="4320"/>
              <w:tab w:val="right" w:pos="8640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noProof/>
            </w:rPr>
            <w:drawing>
              <wp:inline distT="114300" distB="114300" distL="114300" distR="114300" wp14:anchorId="0D122EF2" wp14:editId="0D9FC06D">
                <wp:extent cx="1247775" cy="393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253A5E" w:rsidRDefault="00253A5E" w:rsidP="00FD57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</w:rPr>
          </w:pPr>
          <w:r>
            <w:rPr>
              <w:b/>
            </w:rPr>
            <w:t>Универзитет у Београду</w:t>
          </w:r>
        </w:p>
        <w:p w:rsidR="00253A5E" w:rsidRDefault="00253A5E" w:rsidP="00FD57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М</w:t>
          </w:r>
          <w:r>
            <w:rPr>
              <w:b/>
            </w:rPr>
            <w:t>атематички факултет</w:t>
          </w:r>
        </w:p>
        <w:p w:rsidR="00253A5E" w:rsidRDefault="00253A5E" w:rsidP="00FD57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b/>
            </w:rPr>
            <w:t>Одељење</w:t>
          </w:r>
          <w:r>
            <w:rPr>
              <w:b/>
              <w:color w:val="000000"/>
            </w:rPr>
            <w:t xml:space="preserve"> за испитивање и </w:t>
          </w:r>
          <w:r>
            <w:rPr>
              <w:b/>
            </w:rPr>
            <w:t>контролу</w:t>
          </w:r>
        </w:p>
      </w:tc>
      <w:tc>
        <w:tcPr>
          <w:tcW w:w="3232" w:type="dxa"/>
          <w:tcBorders>
            <w:left w:val="single" w:sz="4" w:space="0" w:color="000000"/>
          </w:tcBorders>
          <w:vAlign w:val="center"/>
        </w:tcPr>
        <w:p w:rsidR="00253A5E" w:rsidRDefault="00253A5E" w:rsidP="00FD57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color w:val="000000"/>
            </w:rPr>
          </w:pPr>
          <w:r>
            <w:rPr>
              <w:i/>
            </w:rPr>
            <w:t>Страна: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3C079E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 - 1 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3C079E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13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  <w:tr w:rsidR="00253A5E" w:rsidTr="004A0D63">
      <w:trPr>
        <w:trHeight w:val="423"/>
        <w:jc w:val="center"/>
      </w:trPr>
      <w:tc>
        <w:tcPr>
          <w:tcW w:w="10806" w:type="dxa"/>
          <w:gridSpan w:val="3"/>
          <w:vAlign w:val="center"/>
        </w:tcPr>
        <w:p w:rsidR="00253A5E" w:rsidRPr="000C7E4C" w:rsidRDefault="00253A5E" w:rsidP="00FD5767">
          <w:pPr>
            <w:pStyle w:val="Header"/>
            <w:jc w:val="center"/>
            <w:rPr>
              <w:b/>
              <w:i/>
              <w:color w:val="000000"/>
            </w:rPr>
          </w:pPr>
          <w:r>
            <w:rPr>
              <w:b/>
              <w:lang w:val="sr-Cyrl-RS"/>
            </w:rPr>
            <w:t>Упитник о испитивању ИКС за приређивање игара преко средстава електронске комуникације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>–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>рачунарска мрежа и увид у податке од Управе за игре на срећу</w:t>
          </w:r>
        </w:p>
      </w:tc>
    </w:tr>
  </w:tbl>
  <w:p w:rsidR="00253A5E" w:rsidRDefault="00253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91120"/>
    <w:multiLevelType w:val="multilevel"/>
    <w:tmpl w:val="6E44C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CC7496"/>
    <w:multiLevelType w:val="multilevel"/>
    <w:tmpl w:val="6E44C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2FE0979"/>
    <w:multiLevelType w:val="hybridMultilevel"/>
    <w:tmpl w:val="41B4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43F1A"/>
    <w:multiLevelType w:val="hybridMultilevel"/>
    <w:tmpl w:val="03CA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F3F15"/>
    <w:multiLevelType w:val="multilevel"/>
    <w:tmpl w:val="6E44C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DE"/>
    <w:rsid w:val="00021DA8"/>
    <w:rsid w:val="00022A12"/>
    <w:rsid w:val="00023A1C"/>
    <w:rsid w:val="000523AA"/>
    <w:rsid w:val="000679DA"/>
    <w:rsid w:val="00075019"/>
    <w:rsid w:val="000C05A4"/>
    <w:rsid w:val="000C5748"/>
    <w:rsid w:val="000D1A11"/>
    <w:rsid w:val="000F2889"/>
    <w:rsid w:val="000F3E6D"/>
    <w:rsid w:val="00114FB4"/>
    <w:rsid w:val="00115E75"/>
    <w:rsid w:val="001172AA"/>
    <w:rsid w:val="001311FE"/>
    <w:rsid w:val="0013539F"/>
    <w:rsid w:val="00141AE3"/>
    <w:rsid w:val="001443AA"/>
    <w:rsid w:val="00161FA4"/>
    <w:rsid w:val="00180C62"/>
    <w:rsid w:val="001847EC"/>
    <w:rsid w:val="001912C9"/>
    <w:rsid w:val="001C5619"/>
    <w:rsid w:val="001D2B92"/>
    <w:rsid w:val="001E4DF7"/>
    <w:rsid w:val="001E636B"/>
    <w:rsid w:val="001E6FB8"/>
    <w:rsid w:val="001E7B24"/>
    <w:rsid w:val="001F04A5"/>
    <w:rsid w:val="002009AC"/>
    <w:rsid w:val="00202067"/>
    <w:rsid w:val="00211369"/>
    <w:rsid w:val="00217A14"/>
    <w:rsid w:val="00224D58"/>
    <w:rsid w:val="00234C38"/>
    <w:rsid w:val="00253A5E"/>
    <w:rsid w:val="00262CE6"/>
    <w:rsid w:val="00264AB6"/>
    <w:rsid w:val="00277E7F"/>
    <w:rsid w:val="002961DD"/>
    <w:rsid w:val="002A7BE7"/>
    <w:rsid w:val="002E0BA0"/>
    <w:rsid w:val="002E1176"/>
    <w:rsid w:val="002E3A59"/>
    <w:rsid w:val="002F61EE"/>
    <w:rsid w:val="0033459A"/>
    <w:rsid w:val="00353202"/>
    <w:rsid w:val="0036210F"/>
    <w:rsid w:val="00362C76"/>
    <w:rsid w:val="003679C3"/>
    <w:rsid w:val="0037232F"/>
    <w:rsid w:val="00376BC4"/>
    <w:rsid w:val="0038201A"/>
    <w:rsid w:val="00383EEF"/>
    <w:rsid w:val="0039794A"/>
    <w:rsid w:val="003C079E"/>
    <w:rsid w:val="003D258A"/>
    <w:rsid w:val="003F3306"/>
    <w:rsid w:val="0043043B"/>
    <w:rsid w:val="004321D7"/>
    <w:rsid w:val="0046563F"/>
    <w:rsid w:val="00472674"/>
    <w:rsid w:val="004739FE"/>
    <w:rsid w:val="00483538"/>
    <w:rsid w:val="00484804"/>
    <w:rsid w:val="00491BEB"/>
    <w:rsid w:val="0049507F"/>
    <w:rsid w:val="004A0D63"/>
    <w:rsid w:val="004B0087"/>
    <w:rsid w:val="004B69A3"/>
    <w:rsid w:val="00500AB1"/>
    <w:rsid w:val="00500C88"/>
    <w:rsid w:val="0050491B"/>
    <w:rsid w:val="00504FE2"/>
    <w:rsid w:val="0051565D"/>
    <w:rsid w:val="0052234C"/>
    <w:rsid w:val="00535A4C"/>
    <w:rsid w:val="0055675B"/>
    <w:rsid w:val="0058023D"/>
    <w:rsid w:val="00594FAD"/>
    <w:rsid w:val="005A05ED"/>
    <w:rsid w:val="005B15ED"/>
    <w:rsid w:val="005B4C66"/>
    <w:rsid w:val="005C167B"/>
    <w:rsid w:val="005C5777"/>
    <w:rsid w:val="005C5D7F"/>
    <w:rsid w:val="005C6DEB"/>
    <w:rsid w:val="00605C88"/>
    <w:rsid w:val="00611974"/>
    <w:rsid w:val="00625BED"/>
    <w:rsid w:val="0065158F"/>
    <w:rsid w:val="00657EA1"/>
    <w:rsid w:val="00682F5D"/>
    <w:rsid w:val="00686E55"/>
    <w:rsid w:val="006A42B9"/>
    <w:rsid w:val="006C145E"/>
    <w:rsid w:val="006C4B0C"/>
    <w:rsid w:val="006D1B7A"/>
    <w:rsid w:val="006D7A00"/>
    <w:rsid w:val="006F7060"/>
    <w:rsid w:val="00720A6B"/>
    <w:rsid w:val="00725EA3"/>
    <w:rsid w:val="0075191F"/>
    <w:rsid w:val="00757BEB"/>
    <w:rsid w:val="00785114"/>
    <w:rsid w:val="007851B2"/>
    <w:rsid w:val="00786B90"/>
    <w:rsid w:val="007A77EA"/>
    <w:rsid w:val="007F54DB"/>
    <w:rsid w:val="007F7C25"/>
    <w:rsid w:val="00816571"/>
    <w:rsid w:val="0082038A"/>
    <w:rsid w:val="00823CDE"/>
    <w:rsid w:val="0083767C"/>
    <w:rsid w:val="0084247A"/>
    <w:rsid w:val="00844B28"/>
    <w:rsid w:val="008602DA"/>
    <w:rsid w:val="008735FB"/>
    <w:rsid w:val="0089339A"/>
    <w:rsid w:val="008952D4"/>
    <w:rsid w:val="008A7C55"/>
    <w:rsid w:val="008D465C"/>
    <w:rsid w:val="009436AF"/>
    <w:rsid w:val="00965AB8"/>
    <w:rsid w:val="00977654"/>
    <w:rsid w:val="0098781D"/>
    <w:rsid w:val="009A1F50"/>
    <w:rsid w:val="009A77D8"/>
    <w:rsid w:val="009B40A5"/>
    <w:rsid w:val="009C250F"/>
    <w:rsid w:val="009C70F5"/>
    <w:rsid w:val="009E60DF"/>
    <w:rsid w:val="00A00854"/>
    <w:rsid w:val="00A04FAE"/>
    <w:rsid w:val="00A2745B"/>
    <w:rsid w:val="00A27604"/>
    <w:rsid w:val="00A30DC6"/>
    <w:rsid w:val="00A42113"/>
    <w:rsid w:val="00A5680C"/>
    <w:rsid w:val="00A57E59"/>
    <w:rsid w:val="00A74FCD"/>
    <w:rsid w:val="00A8253E"/>
    <w:rsid w:val="00A917B9"/>
    <w:rsid w:val="00A93147"/>
    <w:rsid w:val="00AE3BBE"/>
    <w:rsid w:val="00B2020A"/>
    <w:rsid w:val="00B3617D"/>
    <w:rsid w:val="00B3707A"/>
    <w:rsid w:val="00B80FAD"/>
    <w:rsid w:val="00B87312"/>
    <w:rsid w:val="00B96C4F"/>
    <w:rsid w:val="00BB56E9"/>
    <w:rsid w:val="00BC4412"/>
    <w:rsid w:val="00BC7073"/>
    <w:rsid w:val="00BC79A7"/>
    <w:rsid w:val="00BD36D0"/>
    <w:rsid w:val="00BD5746"/>
    <w:rsid w:val="00BD5F71"/>
    <w:rsid w:val="00BE16AF"/>
    <w:rsid w:val="00C26E2E"/>
    <w:rsid w:val="00C429CF"/>
    <w:rsid w:val="00C46B43"/>
    <w:rsid w:val="00C51403"/>
    <w:rsid w:val="00C524D6"/>
    <w:rsid w:val="00C5251E"/>
    <w:rsid w:val="00C54D88"/>
    <w:rsid w:val="00C56FB5"/>
    <w:rsid w:val="00C7288D"/>
    <w:rsid w:val="00C75F20"/>
    <w:rsid w:val="00C8205A"/>
    <w:rsid w:val="00C93AEF"/>
    <w:rsid w:val="00CA5E8C"/>
    <w:rsid w:val="00CA6B22"/>
    <w:rsid w:val="00CB1F11"/>
    <w:rsid w:val="00CC0B72"/>
    <w:rsid w:val="00CE68AA"/>
    <w:rsid w:val="00D00580"/>
    <w:rsid w:val="00D210D6"/>
    <w:rsid w:val="00D53F2B"/>
    <w:rsid w:val="00D54241"/>
    <w:rsid w:val="00D60786"/>
    <w:rsid w:val="00D71C56"/>
    <w:rsid w:val="00D75C67"/>
    <w:rsid w:val="00D82C15"/>
    <w:rsid w:val="00D91138"/>
    <w:rsid w:val="00DA38EC"/>
    <w:rsid w:val="00DD7954"/>
    <w:rsid w:val="00DE2A1B"/>
    <w:rsid w:val="00DE5A83"/>
    <w:rsid w:val="00DE7458"/>
    <w:rsid w:val="00DF24F6"/>
    <w:rsid w:val="00E001F0"/>
    <w:rsid w:val="00E02578"/>
    <w:rsid w:val="00E15B6C"/>
    <w:rsid w:val="00E27B30"/>
    <w:rsid w:val="00E31F56"/>
    <w:rsid w:val="00E367AA"/>
    <w:rsid w:val="00E41802"/>
    <w:rsid w:val="00E55616"/>
    <w:rsid w:val="00E842F3"/>
    <w:rsid w:val="00E945E0"/>
    <w:rsid w:val="00E961A7"/>
    <w:rsid w:val="00E97BE1"/>
    <w:rsid w:val="00EC7487"/>
    <w:rsid w:val="00EE2328"/>
    <w:rsid w:val="00F32A22"/>
    <w:rsid w:val="00F44375"/>
    <w:rsid w:val="00F578FA"/>
    <w:rsid w:val="00F71B31"/>
    <w:rsid w:val="00F7750A"/>
    <w:rsid w:val="00F83B22"/>
    <w:rsid w:val="00F83CB5"/>
    <w:rsid w:val="00FD494E"/>
    <w:rsid w:val="00FD5767"/>
    <w:rsid w:val="00FF0FB6"/>
    <w:rsid w:val="00FF345C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F5C1B-24D9-4908-A2F6-A93804F8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54DB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9B40A5"/>
    <w:pPr>
      <w:keepNext/>
      <w:keepLines/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A44"/>
    <w:pPr>
      <w:keepNext/>
      <w:keepLines/>
      <w:spacing w:before="40"/>
      <w:outlineLvl w:val="1"/>
    </w:pPr>
    <w:rPr>
      <w:rFonts w:eastAsiaTheme="majorEastAsia" w:cstheme="minorHAnsi"/>
      <w:b/>
      <w:lang w:val="sr-Cyrl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6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6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0A5"/>
    <w:rPr>
      <w:rFonts w:ascii="Garamond" w:eastAsia="Garamond" w:hAnsi="Garamond" w:cs="Garamond"/>
      <w:b/>
      <w:sz w:val="28"/>
      <w:szCs w:val="28"/>
    </w:rPr>
  </w:style>
  <w:style w:type="table" w:styleId="TableGrid">
    <w:name w:val="Table Grid"/>
    <w:basedOn w:val="TableNormal"/>
    <w:uiPriority w:val="39"/>
    <w:rsid w:val="009B40A5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436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6A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57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767"/>
    <w:rPr>
      <w:rFonts w:ascii="Garamond" w:eastAsia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576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767"/>
    <w:rPr>
      <w:rFonts w:ascii="Garamond" w:eastAsia="Garamond" w:hAnsi="Garamond" w:cs="Garamon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F4A44"/>
    <w:rPr>
      <w:rFonts w:ascii="Garamond" w:eastAsiaTheme="majorEastAsia" w:hAnsi="Garamond" w:cstheme="minorHAnsi"/>
      <w:b/>
      <w:sz w:val="24"/>
      <w:szCs w:val="24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CC0B72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C0B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0B7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C0B7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7654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ListParagraph">
    <w:name w:val="List Paragraph"/>
    <w:basedOn w:val="Normal"/>
    <w:uiPriority w:val="34"/>
    <w:qFormat/>
    <w:rsid w:val="004A0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3D"/>
    <w:rPr>
      <w:rFonts w:ascii="Tahoma" w:eastAsia="Garamond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CA10E82-9610-41EC-898C-8D96C39F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Vlado</cp:lastModifiedBy>
  <cp:revision>21</cp:revision>
  <cp:lastPrinted>2023-10-28T09:40:00Z</cp:lastPrinted>
  <dcterms:created xsi:type="dcterms:W3CDTF">2022-10-19T22:11:00Z</dcterms:created>
  <dcterms:modified xsi:type="dcterms:W3CDTF">2023-10-28T09:40:00Z</dcterms:modified>
</cp:coreProperties>
</file>